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F" w:rsidRPr="0051645F" w:rsidRDefault="0051645F" w:rsidP="0051645F">
      <w:pPr>
        <w:tabs>
          <w:tab w:val="left" w:pos="9318"/>
        </w:tabs>
        <w:ind w:right="-38"/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51645F">
        <w:rPr>
          <w:rFonts w:ascii="Arial" w:hAnsi="Arial" w:cs="Arial"/>
          <w:b/>
          <w:sz w:val="28"/>
          <w:szCs w:val="28"/>
          <w:lang w:val="nl-BE"/>
        </w:rPr>
        <w:t>Contactpersonen  voor de elektronische facturatie bij de verzekeringsinstellingen</w:t>
      </w:r>
    </w:p>
    <w:p w:rsidR="0051645F" w:rsidRDefault="0051645F" w:rsidP="0051645F">
      <w:pPr>
        <w:tabs>
          <w:tab w:val="left" w:pos="9318"/>
        </w:tabs>
        <w:ind w:right="-38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1645F">
        <w:rPr>
          <w:rFonts w:ascii="Arial" w:hAnsi="Arial" w:cs="Arial"/>
          <w:b/>
          <w:sz w:val="28"/>
          <w:szCs w:val="28"/>
          <w:lang w:val="fr-FR"/>
        </w:rPr>
        <w:t>Personnes de contact pour la facturation électronique auprès des organismes assureurs</w:t>
      </w:r>
    </w:p>
    <w:p w:rsidR="0051645F" w:rsidRPr="0051645F" w:rsidRDefault="0051645F" w:rsidP="0051645F">
      <w:pPr>
        <w:tabs>
          <w:tab w:val="left" w:pos="9318"/>
        </w:tabs>
        <w:ind w:right="-3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51645F" w:rsidRPr="0051645F" w:rsidRDefault="0051645F" w:rsidP="0051645F">
      <w:pPr>
        <w:tabs>
          <w:tab w:val="left" w:pos="9318"/>
        </w:tabs>
        <w:ind w:right="-38"/>
        <w:rPr>
          <w:rFonts w:ascii="Arial" w:hAnsi="Arial" w:cs="Arial"/>
          <w:sz w:val="20"/>
          <w:szCs w:val="20"/>
          <w:lang w:val="fr-FR"/>
        </w:rPr>
      </w:pPr>
    </w:p>
    <w:tbl>
      <w:tblPr>
        <w:tblW w:w="14157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8"/>
        <w:gridCol w:w="3863"/>
        <w:gridCol w:w="1608"/>
        <w:gridCol w:w="3238"/>
      </w:tblGrid>
      <w:tr w:rsidR="0051645F" w:rsidRPr="00E24418">
        <w:trPr>
          <w:trHeight w:val="507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NIC technische cel / CIN Cellule technique</w:t>
            </w:r>
          </w:p>
        </w:tc>
      </w:tr>
      <w:tr w:rsidR="0051645F" w:rsidRPr="00E24418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6C2CBA" w:rsidRDefault="006C2CBA" w:rsidP="0051645F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nl-BE"/>
              </w:rPr>
            </w:pPr>
            <w:r w:rsidRPr="006C2CBA">
              <w:rPr>
                <w:rFonts w:ascii="Tahoma" w:hAnsi="Tahoma" w:cs="Tahoma"/>
                <w:bCs/>
                <w:color w:val="000000"/>
                <w:sz w:val="20"/>
                <w:szCs w:val="20"/>
                <w:lang w:val="nl-BE"/>
              </w:rPr>
              <w:t xml:space="preserve">De h. </w:t>
            </w:r>
            <w:r w:rsidR="000324DC">
              <w:rPr>
                <w:rFonts w:ascii="Tahoma" w:hAnsi="Tahoma" w:cs="Tahoma"/>
                <w:bCs/>
                <w:color w:val="000000"/>
                <w:sz w:val="20"/>
                <w:szCs w:val="20"/>
                <w:lang w:val="nl-BE"/>
              </w:rPr>
              <w:t>Dirk De Kesel</w:t>
            </w:r>
            <w:bookmarkStart w:id="0" w:name="_GoBack"/>
            <w:bookmarkEnd w:id="0"/>
            <w:r w:rsidRPr="006C2CBA">
              <w:rPr>
                <w:rFonts w:ascii="Tahoma" w:hAnsi="Tahoma" w:cs="Tahoma"/>
                <w:bCs/>
                <w:color w:val="000000"/>
                <w:sz w:val="20"/>
                <w:szCs w:val="20"/>
                <w:lang w:val="nl-BE"/>
              </w:rPr>
              <w:t xml:space="preserve"> (NL)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A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hyperlink r:id="rId10" w:history="1">
              <w:r w:rsidR="006C2CBA" w:rsidRPr="006C2CB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dirk.dekesel@intermut.be</w:t>
              </w:r>
            </w:hyperlink>
            <w:r w:rsidR="006C2CBA" w:rsidRPr="006C2CB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51645F" w:rsidRPr="00AB6386" w:rsidRDefault="0051645F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A" w:rsidRDefault="006C2CBA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D7B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02/737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8D7B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8D7B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58</w:t>
            </w:r>
          </w:p>
          <w:p w:rsidR="0051645F" w:rsidRPr="00E24418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sz w:val="20"/>
                <w:szCs w:val="20"/>
                <w:lang w:val="fr-FR"/>
              </w:rPr>
              <w:t> </w:t>
            </w:r>
          </w:p>
        </w:tc>
      </w:tr>
      <w:tr w:rsidR="0051645F" w:rsidRPr="008D7B2C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6C2CBA" w:rsidRDefault="006C2CBA" w:rsidP="0051645F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fr-FR"/>
              </w:rPr>
            </w:pPr>
            <w:r w:rsidRPr="006C2CBA">
              <w:rPr>
                <w:rFonts w:ascii="Tahoma" w:hAnsi="Tahoma" w:cs="Tahoma"/>
                <w:bCs/>
                <w:color w:val="000000"/>
                <w:sz w:val="20"/>
                <w:szCs w:val="20"/>
                <w:lang w:val="fr-FR"/>
              </w:rPr>
              <w:t>Mme Marie-Pascale Versailles (FR)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6C2CBA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hyperlink r:id="rId11" w:history="1">
              <w:r w:rsidR="006C2CBA" w:rsidRPr="006C2CB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marie-pascale.versailles@intermut.be</w:t>
              </w:r>
            </w:hyperlink>
            <w:r w:rsidR="006C2CBA" w:rsidRPr="00AB638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8D7B2C" w:rsidRDefault="006C2CBA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02/742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29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05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8D7B2C" w:rsidRDefault="0051645F" w:rsidP="0051645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D7B2C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51645F" w:rsidRPr="008D7B2C">
        <w:trPr>
          <w:trHeight w:val="439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8D7B2C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D7B2C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100 - L.C.M.- A.N.MC.</w:t>
            </w:r>
          </w:p>
        </w:tc>
      </w:tr>
      <w:tr w:rsidR="0051645F" w:rsidRPr="008D7B2C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93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981B75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Derden REFAC</w:t>
            </w:r>
            <w:r w:rsidR="009526F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</w:t>
            </w:r>
            <w:r w:rsidRPr="00981B75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: Uniek Contact Punt (UCP)</w:t>
            </w:r>
          </w:p>
          <w:p w:rsidR="00981B75" w:rsidRPr="009526FC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26FC">
              <w:rPr>
                <w:rFonts w:ascii="Tahoma" w:hAnsi="Tahoma" w:cs="Tahoma"/>
                <w:color w:val="000000"/>
                <w:sz w:val="20"/>
                <w:szCs w:val="20"/>
              </w:rPr>
              <w:t>Tiers REFAC</w:t>
            </w:r>
            <w:r w:rsidR="009526FC" w:rsidRPr="00952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526FC">
              <w:rPr>
                <w:rFonts w:ascii="Tahoma" w:hAnsi="Tahoma" w:cs="Tahoma"/>
                <w:color w:val="000000"/>
                <w:sz w:val="20"/>
                <w:szCs w:val="20"/>
              </w:rPr>
              <w:t>: Point de Contact (PUC)</w:t>
            </w:r>
          </w:p>
          <w:p w:rsidR="001F2093" w:rsidRPr="009526FC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1645F" w:rsidRPr="000324DC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</w:rPr>
              <w:t>Andere derden</w:t>
            </w:r>
            <w:r w:rsidR="009526FC" w:rsidRPr="000324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324DC">
              <w:rPr>
                <w:rFonts w:ascii="Tahoma" w:hAnsi="Tahoma" w:cs="Tahoma"/>
                <w:color w:val="000000"/>
                <w:sz w:val="20"/>
                <w:szCs w:val="20"/>
              </w:rPr>
              <w:t>: Dienst MDU</w:t>
            </w:r>
          </w:p>
          <w:p w:rsidR="001F2093" w:rsidRPr="000324DC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</w:rPr>
              <w:t>Autres tiers : Service MDU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75" w:rsidRPr="000324DC" w:rsidRDefault="00981B75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F2093" w:rsidRPr="000324DC" w:rsidRDefault="001F2093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F2093" w:rsidRPr="000324DC" w:rsidRDefault="001F2093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F2093" w:rsidRPr="001F2093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12" w:history="1">
              <w:r w:rsidR="00206A5E" w:rsidRPr="001F2093">
                <w:rPr>
                  <w:rStyle w:val="Hyperlink"/>
                  <w:rFonts w:ascii="Arial" w:hAnsi="Arial" w:cs="Arial"/>
                  <w:sz w:val="20"/>
                  <w:szCs w:val="20"/>
                </w:rPr>
                <w:t>mdu.bkh@cm.be</w:t>
              </w:r>
            </w:hyperlink>
          </w:p>
          <w:p w:rsidR="0051645F" w:rsidRPr="001F2093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13" w:history="1">
              <w:r w:rsidR="001F2093" w:rsidRPr="003C19FA">
                <w:rPr>
                  <w:rStyle w:val="Hyperlink"/>
                  <w:rFonts w:ascii="Arial" w:hAnsi="Arial" w:cs="Arial"/>
                  <w:sz w:val="20"/>
                  <w:szCs w:val="20"/>
                </w:rPr>
                <w:t>mdu.cpt@mc.be</w:t>
              </w:r>
            </w:hyperlink>
            <w:r w:rsidR="001F209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206A5E" w:rsidRPr="001F209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F2093" w:rsidRPr="001F2093" w:rsidRDefault="001F2093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75" w:rsidRPr="001F2093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1645F" w:rsidRPr="001F2093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2093">
              <w:rPr>
                <w:rFonts w:ascii="Tahoma" w:hAnsi="Tahoma" w:cs="Tahoma"/>
                <w:color w:val="000000"/>
                <w:sz w:val="20"/>
                <w:szCs w:val="20"/>
              </w:rPr>
              <w:t>02/246.41.97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5F" w:rsidRPr="001F2093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2093">
              <w:rPr>
                <w:rFonts w:ascii="Tahoma" w:hAnsi="Tahoma" w:cs="Tahoma"/>
                <w:color w:val="000000"/>
                <w:sz w:val="20"/>
                <w:szCs w:val="20"/>
              </w:rPr>
              <w:t>Status</w:t>
            </w:r>
            <w:r w:rsidR="0051645F" w:rsidRPr="001F20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facturatiebestand</w:t>
            </w:r>
            <w:r w:rsidR="001F2093" w:rsidRPr="001F2093"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</w:p>
          <w:p w:rsidR="001F2093" w:rsidRP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2093">
              <w:rPr>
                <w:rFonts w:ascii="Tahoma" w:hAnsi="Tahoma" w:cs="Tahoma"/>
                <w:color w:val="000000"/>
                <w:sz w:val="20"/>
                <w:szCs w:val="20"/>
              </w:rPr>
              <w:t>Statut des fichiers de facturation</w:t>
            </w:r>
          </w:p>
        </w:tc>
      </w:tr>
      <w:tr w:rsidR="0051645F" w:rsidRPr="00E24418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0324DC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Derden REFAC : Uniek Contact Punt (UCP)</w:t>
            </w:r>
          </w:p>
          <w:p w:rsid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Tiers REFAC : Point Unique de Contact (PUC)</w:t>
            </w:r>
          </w:p>
          <w:p w:rsidR="001F2093" w:rsidRP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81B75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Andere derden</w:t>
            </w:r>
            <w:r w:rsidR="009526F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: Contact Center Gezondheidszorg</w:t>
            </w:r>
          </w:p>
          <w:p w:rsidR="001F2093" w:rsidRPr="001F2093" w:rsidRDefault="001F2093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2093">
              <w:rPr>
                <w:rFonts w:ascii="Tahoma" w:hAnsi="Tahoma" w:cs="Tahoma"/>
                <w:color w:val="000000"/>
                <w:sz w:val="20"/>
                <w:szCs w:val="20"/>
              </w:rPr>
              <w:t>Autres tiers : Contact Center Soins de Santé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1F2093" w:rsidRDefault="0051645F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F2093" w:rsidRDefault="001F2093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981B75" w:rsidRPr="001F2093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14" w:history="1">
              <w:r w:rsidR="00206A5E" w:rsidRPr="001F2093">
                <w:rPr>
                  <w:rStyle w:val="Hyperlink"/>
                  <w:rFonts w:ascii="Arial" w:hAnsi="Arial" w:cs="Arial"/>
                  <w:sz w:val="20"/>
                  <w:szCs w:val="20"/>
                </w:rPr>
                <w:t>refac@cm.be</w:t>
              </w:r>
            </w:hyperlink>
            <w:r w:rsidR="00206A5E" w:rsidRPr="001F209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F2093" w:rsidRPr="001F2093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15" w:history="1">
              <w:r w:rsidR="00AB6386" w:rsidRPr="003C19FA">
                <w:rPr>
                  <w:rStyle w:val="Hyperlink"/>
                  <w:rFonts w:ascii="Arial" w:hAnsi="Arial" w:cs="Arial"/>
                  <w:sz w:val="20"/>
                  <w:szCs w:val="20"/>
                </w:rPr>
                <w:t>refac@mc.be</w:t>
              </w:r>
            </w:hyperlink>
            <w:r w:rsidR="00AB638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1F2093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81B75" w:rsidRPr="00981B75" w:rsidRDefault="00981B75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02/246.43.28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093" w:rsidRDefault="001F2093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51645F" w:rsidRDefault="00981B75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Analyse en verwerpingen</w:t>
            </w:r>
          </w:p>
          <w:p w:rsidR="001F2093" w:rsidRPr="00E24418" w:rsidRDefault="001F2093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Analyse et rejets</w:t>
            </w:r>
          </w:p>
        </w:tc>
      </w:tr>
      <w:tr w:rsidR="0051645F" w:rsidRPr="00E24418">
        <w:trPr>
          <w:trHeight w:val="399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200 - L.N.M. - U.N.M.N.</w:t>
            </w:r>
          </w:p>
        </w:tc>
      </w:tr>
      <w:tr w:rsidR="0051645F" w:rsidRPr="009526FC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9526FC" w:rsidRDefault="0014556C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26FC">
              <w:rPr>
                <w:rFonts w:ascii="Tahoma" w:hAnsi="Tahoma" w:cs="Tahoma"/>
                <w:color w:val="000000"/>
                <w:sz w:val="20"/>
                <w:szCs w:val="20"/>
              </w:rPr>
              <w:t>Cel Magnetische dragers</w:t>
            </w:r>
            <w:r w:rsidR="009526FC" w:rsidRPr="00952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Cellule support</w:t>
            </w:r>
            <w:r w:rsidR="00206A5E" w:rsidRPr="009526FC">
              <w:rPr>
                <w:rFonts w:ascii="Tahoma" w:hAnsi="Tahoma" w:cs="Tahoma"/>
                <w:color w:val="000000"/>
                <w:sz w:val="20"/>
                <w:szCs w:val="20"/>
              </w:rPr>
              <w:t> :</w:t>
            </w:r>
          </w:p>
          <w:p w:rsidR="0014556C" w:rsidRPr="0014556C" w:rsidRDefault="0014556C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14556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De h.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Alain Waegemans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5E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14556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 </w:t>
            </w:r>
          </w:p>
          <w:p w:rsidR="0051645F" w:rsidRPr="0014556C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hyperlink r:id="rId16" w:history="1">
              <w:r w:rsidR="00206A5E" w:rsidRPr="003C19FA">
                <w:rPr>
                  <w:rStyle w:val="Hyperlink"/>
                  <w:rFonts w:ascii="Tahoma" w:hAnsi="Tahoma" w:cs="Tahoma"/>
                  <w:sz w:val="20"/>
                  <w:szCs w:val="20"/>
                  <w:lang w:val="nl-BE"/>
                </w:rPr>
                <w:t>supports@lnz.be</w:t>
              </w:r>
            </w:hyperlink>
            <w:r w:rsidR="00206A5E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</w:p>
          <w:p w:rsidR="0051645F" w:rsidRPr="0014556C" w:rsidRDefault="0014556C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02/300.11.01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Default="0014556C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14556C">
              <w:rPr>
                <w:rFonts w:ascii="Tahoma" w:hAnsi="Tahoma" w:cs="Tahoma"/>
                <w:sz w:val="20"/>
                <w:szCs w:val="20"/>
                <w:lang w:val="nl-BE"/>
              </w:rPr>
              <w:t>Verwerking magnetische dragers : verwerpingen tijdens pré-contrôle, foute bestemmeling,…</w:t>
            </w:r>
          </w:p>
          <w:p w:rsidR="009526FC" w:rsidRPr="009526FC" w:rsidRDefault="009526FC" w:rsidP="0051645F">
            <w:pPr>
              <w:rPr>
                <w:rFonts w:ascii="Tahoma" w:hAnsi="Tahoma" w:cs="Tahoma"/>
                <w:sz w:val="20"/>
                <w:szCs w:val="20"/>
              </w:rPr>
            </w:pPr>
            <w:r w:rsidRPr="009526FC">
              <w:rPr>
                <w:rFonts w:ascii="Tahoma" w:hAnsi="Tahoma" w:cs="Tahoma"/>
                <w:sz w:val="20"/>
                <w:szCs w:val="20"/>
              </w:rPr>
              <w:t>Le traitement des supports magnétiques : rejets au pré-contr</w:t>
            </w:r>
            <w:r>
              <w:rPr>
                <w:rFonts w:ascii="Tahoma" w:hAnsi="Tahoma" w:cs="Tahoma"/>
                <w:sz w:val="20"/>
                <w:szCs w:val="20"/>
              </w:rPr>
              <w:t>ôle, erreur de destinataire,…</w:t>
            </w:r>
          </w:p>
        </w:tc>
      </w:tr>
      <w:tr w:rsidR="0051645F" w:rsidRPr="005B31E6">
        <w:trPr>
          <w:trHeight w:val="507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5B31E6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31E6">
              <w:rPr>
                <w:rFonts w:ascii="Tahoma" w:hAnsi="Tahoma" w:cs="Tahoma"/>
                <w:color w:val="000000"/>
                <w:sz w:val="20"/>
                <w:szCs w:val="20"/>
              </w:rPr>
              <w:t>Cel Kwaliteitscontrole</w:t>
            </w:r>
            <w:r w:rsidR="005B31E6" w:rsidRPr="005B31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Cellule contrôle de qualité</w:t>
            </w:r>
            <w:r w:rsidRPr="005B31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:</w:t>
            </w:r>
          </w:p>
          <w:p w:rsidR="00206A5E" w:rsidRPr="005B31E6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5B31E6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De h. Eddy Alderweireld</w:t>
            </w:r>
            <w:r w:rsidR="005B31E6" w:rsidRPr="005B31E6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(NL)</w:t>
            </w:r>
          </w:p>
          <w:p w:rsidR="005B31E6" w:rsidRPr="005B31E6" w:rsidRDefault="005B31E6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31E6">
              <w:rPr>
                <w:rFonts w:ascii="Tahoma" w:hAnsi="Tahoma" w:cs="Tahoma"/>
                <w:color w:val="000000"/>
                <w:sz w:val="20"/>
                <w:szCs w:val="20"/>
              </w:rPr>
              <w:t>M. Jean-Louis Geerts (FR)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5E" w:rsidRPr="00206A5E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history="1">
              <w:r w:rsidR="00206A5E" w:rsidRPr="003C19FA">
                <w:rPr>
                  <w:rStyle w:val="Hyperlink"/>
                  <w:rFonts w:ascii="Tahoma" w:hAnsi="Tahoma" w:cs="Tahoma"/>
                  <w:sz w:val="20"/>
                  <w:szCs w:val="20"/>
                </w:rPr>
                <w:t>ccq@lnz.be</w:t>
              </w:r>
            </w:hyperlink>
            <w:r w:rsidR="00206A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E6" w:rsidRDefault="005B31E6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1645F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02/535.98.59</w:t>
            </w:r>
          </w:p>
          <w:p w:rsidR="005B31E6" w:rsidRPr="00206A5E" w:rsidRDefault="005B31E6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02/53</w:t>
            </w:r>
            <w:r w:rsidR="002E441C">
              <w:rPr>
                <w:rFonts w:ascii="Tahoma" w:hAnsi="Tahoma" w:cs="Tahoma"/>
                <w:color w:val="000000"/>
                <w:sz w:val="20"/>
                <w:szCs w:val="20"/>
              </w:rPr>
              <w:t>3.06.60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Default="00206A5E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206A5E">
              <w:rPr>
                <w:rFonts w:ascii="Tahoma" w:hAnsi="Tahoma" w:cs="Tahoma"/>
                <w:sz w:val="20"/>
                <w:szCs w:val="20"/>
                <w:lang w:val="nl-BE"/>
              </w:rPr>
              <w:t>Tarificatie : verwerpingen, papieren afrekening, ontbrekende akkoorden adviserend geneesheren,…</w:t>
            </w:r>
          </w:p>
          <w:p w:rsidR="005B31E6" w:rsidRPr="005B31E6" w:rsidRDefault="005B31E6" w:rsidP="0051645F">
            <w:pPr>
              <w:rPr>
                <w:rFonts w:ascii="Tahoma" w:hAnsi="Tahoma" w:cs="Tahoma"/>
                <w:sz w:val="20"/>
                <w:szCs w:val="20"/>
              </w:rPr>
            </w:pPr>
            <w:r w:rsidRPr="005B31E6">
              <w:rPr>
                <w:rFonts w:ascii="Tahoma" w:hAnsi="Tahoma" w:cs="Tahoma"/>
                <w:sz w:val="20"/>
                <w:szCs w:val="20"/>
              </w:rPr>
              <w:t>La tarification : rejets de prestations, décomptes papier, accords médecins-conseils manquants,…</w:t>
            </w:r>
          </w:p>
        </w:tc>
      </w:tr>
      <w:tr w:rsidR="0051645F" w:rsidRPr="002E441C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0324DC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</w:rPr>
              <w:t>Cel Carenet:</w:t>
            </w:r>
          </w:p>
          <w:p w:rsidR="00206A5E" w:rsidRPr="000324DC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</w:rPr>
              <w:t>De h. Yves Adriaens</w:t>
            </w:r>
          </w:p>
          <w:p w:rsidR="00206A5E" w:rsidRP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206A5E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Mevr. Geneviève Sterckx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A5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18" w:history="1">
              <w:r w:rsidR="002374EF" w:rsidRPr="003C19FA">
                <w:rPr>
                  <w:rStyle w:val="Hyperlink"/>
                  <w:rFonts w:ascii="Tahoma" w:hAnsi="Tahoma" w:cs="Tahoma"/>
                  <w:sz w:val="20"/>
                  <w:szCs w:val="20"/>
                </w:rPr>
                <w:t>modcare@UNMN-LNZ.be</w:t>
              </w:r>
            </w:hyperlink>
            <w:r w:rsidR="00237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1645F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02/535.73.42</w:t>
            </w:r>
          </w:p>
          <w:p w:rsidR="00206A5E" w:rsidRP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02/300.11.08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Default="00206A5E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206A5E">
              <w:rPr>
                <w:rFonts w:ascii="Tahoma" w:hAnsi="Tahoma" w:cs="Tahoma"/>
                <w:sz w:val="20"/>
                <w:szCs w:val="20"/>
                <w:lang w:val="nl-BE"/>
              </w:rPr>
              <w:t>Alle technische aspecten van de elektronische facturatiestroom</w:t>
            </w:r>
          </w:p>
          <w:p w:rsidR="002E441C" w:rsidRPr="002E441C" w:rsidRDefault="002E441C" w:rsidP="0051645F">
            <w:pPr>
              <w:rPr>
                <w:rFonts w:ascii="Tahoma" w:hAnsi="Tahoma" w:cs="Tahoma"/>
                <w:sz w:val="20"/>
                <w:szCs w:val="20"/>
              </w:rPr>
            </w:pPr>
            <w:r w:rsidRPr="002E441C">
              <w:rPr>
                <w:rFonts w:ascii="Tahoma" w:hAnsi="Tahoma" w:cs="Tahoma"/>
                <w:sz w:val="20"/>
                <w:szCs w:val="20"/>
              </w:rPr>
              <w:t>L’aspect technique du transport des flux électroniques de facturation</w:t>
            </w:r>
          </w:p>
        </w:tc>
      </w:tr>
      <w:tr w:rsidR="0051645F" w:rsidRPr="00206A5E">
        <w:trPr>
          <w:trHeight w:val="423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206A5E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6A5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300 - N.V.S.M. - U.N.M.S.</w:t>
            </w:r>
          </w:p>
        </w:tc>
      </w:tr>
      <w:tr w:rsidR="0051645F" w:rsidRPr="00206A5E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206A5E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De h. Kristof Debolle (NL)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19" w:history="1">
              <w:r w:rsidR="00AB6386" w:rsidRPr="003C19F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Kristof.Debolle@mutsoc.be</w:t>
              </w:r>
            </w:hyperlink>
            <w:r w:rsidR="00AB638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02/515.04.20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206A5E" w:rsidRDefault="0051645F" w:rsidP="0051645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06A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51645F" w:rsidRPr="00206A5E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155131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M.</w:t>
            </w:r>
            <w:r w:rsidR="00206A5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Patrick Pauwels (FR)</w:t>
            </w:r>
            <w:r w:rsidR="0051645F" w:rsidRPr="00206A5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AB6386" w:rsidRPr="003C19F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Patrick.Pauwels@socmut.be</w:t>
              </w:r>
            </w:hyperlink>
            <w:r w:rsidR="00AB638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206A5E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02/515.17.50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206A5E" w:rsidRDefault="0051645F" w:rsidP="0051645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06A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51645F" w:rsidRPr="00206A5E">
        <w:trPr>
          <w:trHeight w:val="411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206A5E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06A5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400 - L.L.M. - U.N.lib</w:t>
            </w:r>
          </w:p>
        </w:tc>
      </w:tr>
      <w:tr w:rsidR="0051645F" w:rsidRPr="00E24418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51645F" w:rsidP="00155131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06A5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Mevr. Corinne </w:t>
            </w:r>
            <w:r w:rsidR="0015513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Senabre </w:t>
            </w:r>
            <w:r w:rsidRPr="00206A5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06A5E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hyperlink r:id="rId21" w:history="1">
              <w:r w:rsidR="000966E8" w:rsidRPr="003C19F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corinne_senabre@mut400.be</w:t>
              </w:r>
            </w:hyperlink>
            <w:r w:rsidR="000966E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 w:rsidRPr="00206A5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02/542.8</w:t>
            </w:r>
            <w:r w:rsidRPr="0015513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6.3</w:t>
            </w: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6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Default="00155131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Analyse en algemene problemen</w:t>
            </w:r>
          </w:p>
          <w:p w:rsidR="00155131" w:rsidRPr="00E24418" w:rsidRDefault="00155131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Analyse et problèmes généraux</w:t>
            </w:r>
          </w:p>
        </w:tc>
      </w:tr>
      <w:tr w:rsidR="00155131" w:rsidRPr="00155131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155131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Mevr.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Paternotte (NL)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E80A9F" w:rsidRDefault="00E80A9F" w:rsidP="0051645F">
            <w:pP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_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02/542.86.38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Resultaten en tarificatievragen verstrekers</w:t>
            </w:r>
          </w:p>
        </w:tc>
      </w:tr>
      <w:tr w:rsidR="00155131" w:rsidRPr="00155131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Mme Magnet (FR)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E80A9F" w:rsidRDefault="00E80A9F" w:rsidP="0051645F">
            <w:pP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_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02/542.86.37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31" w:rsidRPr="00155131" w:rsidRDefault="00155131" w:rsidP="0051645F">
            <w:pPr>
              <w:rPr>
                <w:rFonts w:ascii="Tahoma" w:hAnsi="Tahoma" w:cs="Tahoma"/>
                <w:sz w:val="20"/>
                <w:szCs w:val="20"/>
              </w:rPr>
            </w:pPr>
            <w:r w:rsidRPr="00155131">
              <w:rPr>
                <w:rFonts w:ascii="Tahoma" w:hAnsi="Tahoma" w:cs="Tahoma"/>
                <w:sz w:val="20"/>
                <w:szCs w:val="20"/>
              </w:rPr>
              <w:t>Résultats et questions tarification prestataires</w:t>
            </w:r>
          </w:p>
        </w:tc>
      </w:tr>
      <w:tr w:rsidR="0051645F" w:rsidRPr="00155131">
        <w:trPr>
          <w:trHeight w:val="423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155131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15513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500 - M.L.O.Z Callcenter</w:t>
            </w:r>
          </w:p>
        </w:tc>
      </w:tr>
      <w:tr w:rsidR="0051645F" w:rsidRPr="00E24418">
        <w:trPr>
          <w:trHeight w:val="7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5F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U volgt de gevraagde instructies en u komt terecht bij de juiste contactpersoon. Toegankelijk elke werkdag tussen 9 u en 12 u en tussen 14u en 16u.</w:t>
            </w:r>
          </w:p>
          <w:p w:rsidR="000966E8" w:rsidRPr="000966E8" w:rsidRDefault="000966E8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66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Vous suivez les instructions demandées et vous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êtes dirigé vers la bonne personne de contact. Accessible tous les jours ouvrables entre 9h et 12h et entre 14h et 16h.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5F" w:rsidRPr="000966E8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66E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80A9F">
              <w:rPr>
                <w:rFonts w:ascii="Tahoma" w:hAnsi="Tahoma" w:cs="Tahoma"/>
                <w:color w:val="000000"/>
                <w:sz w:val="20"/>
                <w:szCs w:val="20"/>
              </w:rPr>
              <w:t>_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5F" w:rsidRPr="00E24418" w:rsidRDefault="0051645F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02/778.95.55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5F" w:rsidRPr="00E24418" w:rsidRDefault="0051645F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sz w:val="20"/>
                <w:szCs w:val="20"/>
                <w:lang w:val="fr-FR"/>
              </w:rPr>
              <w:t> </w:t>
            </w:r>
          </w:p>
        </w:tc>
      </w:tr>
      <w:tr w:rsidR="000966E8" w:rsidRPr="000966E8">
        <w:trPr>
          <w:trHeight w:val="7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Default="000966E8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Voor uw vragen betreffende de papieren facturen en elektronische bestanden :</w:t>
            </w:r>
          </w:p>
          <w:p w:rsidR="000966E8" w:rsidRPr="000966E8" w:rsidRDefault="000966E8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66E8">
              <w:rPr>
                <w:rFonts w:ascii="Tahoma" w:hAnsi="Tahoma" w:cs="Tahoma"/>
                <w:color w:val="000000"/>
                <w:sz w:val="20"/>
                <w:szCs w:val="20"/>
              </w:rPr>
              <w:t>Pour vos questions concernant les factures papier et les fichiers électroniques 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Pr="000966E8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" w:history="1">
              <w:r w:rsidR="000966E8" w:rsidRPr="003C19FA">
                <w:rPr>
                  <w:rStyle w:val="Hyperlink"/>
                  <w:rFonts w:ascii="Tahoma" w:hAnsi="Tahoma" w:cs="Tahoma"/>
                  <w:sz w:val="20"/>
                  <w:szCs w:val="20"/>
                </w:rPr>
                <w:t>Operprodlog@mloz.be</w:t>
              </w:r>
            </w:hyperlink>
            <w:r w:rsidR="000966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Pr="000966E8" w:rsidRDefault="00E80A9F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_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E8" w:rsidRPr="000966E8" w:rsidRDefault="000966E8" w:rsidP="005164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66E8" w:rsidRPr="000966E8">
        <w:trPr>
          <w:trHeight w:val="7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Default="000966E8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Voor uw vragen betreffende de tarifering, betaling en afrekening van uw zending :</w:t>
            </w:r>
          </w:p>
          <w:p w:rsidR="000966E8" w:rsidRPr="000966E8" w:rsidRDefault="000966E8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66E8">
              <w:rPr>
                <w:rFonts w:ascii="Tahoma" w:hAnsi="Tahoma" w:cs="Tahoma"/>
                <w:color w:val="000000"/>
                <w:sz w:val="20"/>
                <w:szCs w:val="20"/>
              </w:rPr>
              <w:t>Pour vos questions concernant la tarification, le paiement et le remboursement de votre envoi 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Pr="000966E8" w:rsidRDefault="000324DC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" w:history="1">
              <w:r w:rsidR="000966E8" w:rsidRPr="003C19FA">
                <w:rPr>
                  <w:rStyle w:val="Hyperlink"/>
                  <w:rFonts w:ascii="Tahoma" w:hAnsi="Tahoma" w:cs="Tahoma"/>
                  <w:sz w:val="20"/>
                  <w:szCs w:val="20"/>
                </w:rPr>
                <w:t>Opercontfac@mloz.be</w:t>
              </w:r>
            </w:hyperlink>
            <w:r w:rsidR="000966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E8" w:rsidRPr="000966E8" w:rsidRDefault="00E80A9F" w:rsidP="00516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_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E8" w:rsidRPr="000966E8" w:rsidRDefault="000966E8" w:rsidP="005164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45F" w:rsidRPr="00E24418">
        <w:trPr>
          <w:trHeight w:val="399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600 - H.Z.I.V.- CAAMI</w:t>
            </w:r>
          </w:p>
        </w:tc>
      </w:tr>
      <w:tr w:rsidR="0051645F" w:rsidRPr="00E24418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0324DC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0324D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Helpdesk elektronische facturen</w:t>
            </w:r>
            <w:r w:rsidR="0051645F" w:rsidRPr="000324DC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(NL) </w:t>
            </w:r>
          </w:p>
          <w:p w:rsidR="00E57039" w:rsidRPr="00E57039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E57039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Toegankelijk elke werkdag tussen 9u en 12u en tussen 14u en 16u</w:t>
            </w:r>
            <w:r w:rsidR="00A07516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0324DC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nl-BE"/>
              </w:rPr>
            </w:pPr>
            <w:hyperlink r:id="rId24" w:history="1">
              <w:r w:rsidR="00E57039" w:rsidRPr="000324DC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elecfac@caami-hziv.fgov.be</w:t>
              </w:r>
            </w:hyperlink>
            <w:r w:rsidR="00E57039" w:rsidRPr="000324DC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nl-BE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E24418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02/229.34.34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E24418" w:rsidRDefault="0051645F" w:rsidP="0051645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E24418">
              <w:rPr>
                <w:rFonts w:ascii="Tahoma" w:hAnsi="Tahoma" w:cs="Tahoma"/>
                <w:sz w:val="20"/>
                <w:szCs w:val="20"/>
                <w:lang w:val="fr-FR"/>
              </w:rPr>
              <w:t> </w:t>
            </w:r>
          </w:p>
        </w:tc>
      </w:tr>
      <w:tr w:rsidR="0051645F" w:rsidRPr="00E57039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9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Helpdesk facturation électronique</w:t>
            </w:r>
            <w:r w:rsidR="0051645F"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(</w:t>
            </w:r>
            <w:r w:rsidR="0051645F"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FR)</w:t>
            </w:r>
          </w:p>
          <w:p w:rsidR="0051645F" w:rsidRPr="00E24418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Accessible tous les jours ouvrables entre 9h et 12h et entre 14h et 16h</w:t>
            </w:r>
            <w:r w:rsidR="00A07516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.</w:t>
            </w:r>
            <w:r w:rsidR="0051645F" w:rsidRPr="00E24418"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21343A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hyperlink r:id="rId25" w:history="1">
              <w:r w:rsidR="00E57039" w:rsidRPr="003C19FA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elecfac@caami-hziv.fgov.be</w:t>
              </w:r>
            </w:hyperlink>
            <w:r w:rsidR="00E5703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E57039" w:rsidRDefault="00E57039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 w:rsidRPr="00E57039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02/229.34.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33</w:t>
            </w:r>
            <w:r w:rsidR="0051645F" w:rsidRPr="00E57039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E57039" w:rsidRDefault="0051645F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57039">
              <w:rPr>
                <w:rFonts w:ascii="Tahoma" w:hAnsi="Tahoma" w:cs="Tahoma"/>
                <w:sz w:val="20"/>
                <w:szCs w:val="20"/>
                <w:lang w:val="nl-BE"/>
              </w:rPr>
              <w:t> </w:t>
            </w:r>
          </w:p>
        </w:tc>
      </w:tr>
      <w:tr w:rsidR="0051645F" w:rsidRPr="000324DC">
        <w:trPr>
          <w:trHeight w:val="477"/>
        </w:trPr>
        <w:tc>
          <w:tcPr>
            <w:tcW w:w="1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645F" w:rsidRPr="00E57039" w:rsidRDefault="0051645F" w:rsidP="0051645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E57039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900 - K.G.V. van de N.M.B.S.-holding SNCB</w:t>
            </w:r>
          </w:p>
        </w:tc>
      </w:tr>
      <w:tr w:rsidR="0051645F" w:rsidRPr="00E57039">
        <w:trPr>
          <w:trHeight w:val="313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E57039" w:rsidRDefault="00B908BB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Mevr. Lecomte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5F" w:rsidRPr="00E57039" w:rsidRDefault="000324DC" w:rsidP="0051645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nl-BE"/>
              </w:rPr>
            </w:pPr>
            <w:hyperlink r:id="rId26" w:history="1">
              <w:r w:rsidR="00E80A9F" w:rsidRPr="003C19FA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900-factura@b-holding.be</w:t>
              </w:r>
            </w:hyperlink>
            <w:r w:rsidR="00E80A9F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nl-BE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B" w:rsidRDefault="00B908BB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02/525.35.56</w:t>
            </w:r>
          </w:p>
          <w:p w:rsidR="0051645F" w:rsidRPr="00E57039" w:rsidRDefault="00B908BB" w:rsidP="0051645F">
            <w:pP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>02/525.35.61</w:t>
            </w:r>
            <w:r w:rsidR="0051645F" w:rsidRPr="00E57039">
              <w:rPr>
                <w:rFonts w:ascii="Tahoma" w:hAnsi="Tahoma" w:cs="Tahoma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5F" w:rsidRPr="00E57039" w:rsidRDefault="0051645F" w:rsidP="0051645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57039">
              <w:rPr>
                <w:rFonts w:ascii="Tahoma" w:hAnsi="Tahoma" w:cs="Tahoma"/>
                <w:sz w:val="20"/>
                <w:szCs w:val="20"/>
                <w:lang w:val="nl-BE"/>
              </w:rPr>
              <w:t> </w:t>
            </w:r>
          </w:p>
        </w:tc>
      </w:tr>
    </w:tbl>
    <w:p w:rsidR="00FF39B3" w:rsidRPr="00E57039" w:rsidRDefault="00FF39B3">
      <w:pPr>
        <w:rPr>
          <w:lang w:val="nl-BE"/>
        </w:rPr>
      </w:pPr>
    </w:p>
    <w:sectPr w:rsidR="00FF39B3" w:rsidRPr="00E57039" w:rsidSect="0051645F">
      <w:pgSz w:w="16834" w:h="11909" w:orient="landscape" w:code="9"/>
      <w:pgMar w:top="709" w:right="99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6C" w:rsidRDefault="0014556C">
      <w:r>
        <w:separator/>
      </w:r>
    </w:p>
  </w:endnote>
  <w:endnote w:type="continuationSeparator" w:id="0">
    <w:p w:rsidR="0014556C" w:rsidRDefault="001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6C" w:rsidRDefault="0014556C">
      <w:r>
        <w:separator/>
      </w:r>
    </w:p>
  </w:footnote>
  <w:footnote w:type="continuationSeparator" w:id="0">
    <w:p w:rsidR="0014556C" w:rsidRDefault="0014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5F"/>
    <w:rsid w:val="00031EF6"/>
    <w:rsid w:val="000324DC"/>
    <w:rsid w:val="000431A5"/>
    <w:rsid w:val="000506A1"/>
    <w:rsid w:val="000576C6"/>
    <w:rsid w:val="00077697"/>
    <w:rsid w:val="00080612"/>
    <w:rsid w:val="000911DC"/>
    <w:rsid w:val="000966E8"/>
    <w:rsid w:val="000C239F"/>
    <w:rsid w:val="000E359A"/>
    <w:rsid w:val="000E72A2"/>
    <w:rsid w:val="000F12A1"/>
    <w:rsid w:val="000F3FCA"/>
    <w:rsid w:val="00120164"/>
    <w:rsid w:val="00136237"/>
    <w:rsid w:val="00143B4F"/>
    <w:rsid w:val="0014556C"/>
    <w:rsid w:val="00146EDC"/>
    <w:rsid w:val="00155131"/>
    <w:rsid w:val="00163781"/>
    <w:rsid w:val="00182024"/>
    <w:rsid w:val="00190FB4"/>
    <w:rsid w:val="001A69C0"/>
    <w:rsid w:val="001B3520"/>
    <w:rsid w:val="001E1B96"/>
    <w:rsid w:val="001E2130"/>
    <w:rsid w:val="001F2093"/>
    <w:rsid w:val="00206A5E"/>
    <w:rsid w:val="002074F1"/>
    <w:rsid w:val="00211034"/>
    <w:rsid w:val="00217C1D"/>
    <w:rsid w:val="0023278A"/>
    <w:rsid w:val="002374EF"/>
    <w:rsid w:val="00253B48"/>
    <w:rsid w:val="002541AD"/>
    <w:rsid w:val="0026171E"/>
    <w:rsid w:val="00271509"/>
    <w:rsid w:val="00284ED3"/>
    <w:rsid w:val="002907B8"/>
    <w:rsid w:val="00294AA2"/>
    <w:rsid w:val="002A1C46"/>
    <w:rsid w:val="002A1EC9"/>
    <w:rsid w:val="002C25DE"/>
    <w:rsid w:val="002E0687"/>
    <w:rsid w:val="002E441C"/>
    <w:rsid w:val="003038F1"/>
    <w:rsid w:val="00316B5C"/>
    <w:rsid w:val="003547D9"/>
    <w:rsid w:val="00365DEF"/>
    <w:rsid w:val="00366AF3"/>
    <w:rsid w:val="003714C7"/>
    <w:rsid w:val="00371C29"/>
    <w:rsid w:val="00383D80"/>
    <w:rsid w:val="0039254A"/>
    <w:rsid w:val="003940FE"/>
    <w:rsid w:val="0039466D"/>
    <w:rsid w:val="003956A9"/>
    <w:rsid w:val="003B4E74"/>
    <w:rsid w:val="003B72F8"/>
    <w:rsid w:val="003C02EF"/>
    <w:rsid w:val="003D78F1"/>
    <w:rsid w:val="00414065"/>
    <w:rsid w:val="00416372"/>
    <w:rsid w:val="00417E72"/>
    <w:rsid w:val="0042163C"/>
    <w:rsid w:val="00423A8D"/>
    <w:rsid w:val="00452F36"/>
    <w:rsid w:val="0046073E"/>
    <w:rsid w:val="00461585"/>
    <w:rsid w:val="0048644C"/>
    <w:rsid w:val="004926E2"/>
    <w:rsid w:val="004937EB"/>
    <w:rsid w:val="004A48F2"/>
    <w:rsid w:val="004A7AE8"/>
    <w:rsid w:val="004B0998"/>
    <w:rsid w:val="004B31EB"/>
    <w:rsid w:val="004B503A"/>
    <w:rsid w:val="004C0C4E"/>
    <w:rsid w:val="004C5E8F"/>
    <w:rsid w:val="004E2FEA"/>
    <w:rsid w:val="004E3D5B"/>
    <w:rsid w:val="004E6009"/>
    <w:rsid w:val="00515481"/>
    <w:rsid w:val="0051645F"/>
    <w:rsid w:val="005367F5"/>
    <w:rsid w:val="0054664A"/>
    <w:rsid w:val="00594751"/>
    <w:rsid w:val="005A39B2"/>
    <w:rsid w:val="005B31E6"/>
    <w:rsid w:val="005D7F22"/>
    <w:rsid w:val="005E3FC2"/>
    <w:rsid w:val="00625CBD"/>
    <w:rsid w:val="00640CD4"/>
    <w:rsid w:val="006503BA"/>
    <w:rsid w:val="00651E4F"/>
    <w:rsid w:val="00653028"/>
    <w:rsid w:val="00670D1A"/>
    <w:rsid w:val="00674E5D"/>
    <w:rsid w:val="00680597"/>
    <w:rsid w:val="006A5B7D"/>
    <w:rsid w:val="006B0EF8"/>
    <w:rsid w:val="006C2CBA"/>
    <w:rsid w:val="006F6668"/>
    <w:rsid w:val="0073028F"/>
    <w:rsid w:val="00746D8D"/>
    <w:rsid w:val="00763524"/>
    <w:rsid w:val="007A7092"/>
    <w:rsid w:val="007C7419"/>
    <w:rsid w:val="007E0185"/>
    <w:rsid w:val="0082197F"/>
    <w:rsid w:val="008525AF"/>
    <w:rsid w:val="008556D5"/>
    <w:rsid w:val="008571C9"/>
    <w:rsid w:val="00863139"/>
    <w:rsid w:val="00866176"/>
    <w:rsid w:val="008A553C"/>
    <w:rsid w:val="009526FC"/>
    <w:rsid w:val="009661D9"/>
    <w:rsid w:val="009766AB"/>
    <w:rsid w:val="00981B75"/>
    <w:rsid w:val="00982320"/>
    <w:rsid w:val="00983746"/>
    <w:rsid w:val="009961A7"/>
    <w:rsid w:val="009A151B"/>
    <w:rsid w:val="009A4617"/>
    <w:rsid w:val="009B7F00"/>
    <w:rsid w:val="009C7338"/>
    <w:rsid w:val="009D168B"/>
    <w:rsid w:val="009E5C2F"/>
    <w:rsid w:val="00A07516"/>
    <w:rsid w:val="00A26107"/>
    <w:rsid w:val="00A30ADA"/>
    <w:rsid w:val="00A33928"/>
    <w:rsid w:val="00A37E61"/>
    <w:rsid w:val="00A54A62"/>
    <w:rsid w:val="00A94085"/>
    <w:rsid w:val="00AA3CB9"/>
    <w:rsid w:val="00AB6386"/>
    <w:rsid w:val="00AC1A76"/>
    <w:rsid w:val="00AC2AD4"/>
    <w:rsid w:val="00B00AEB"/>
    <w:rsid w:val="00B57357"/>
    <w:rsid w:val="00B757FC"/>
    <w:rsid w:val="00B81847"/>
    <w:rsid w:val="00B908BB"/>
    <w:rsid w:val="00B97CC6"/>
    <w:rsid w:val="00BC0B2E"/>
    <w:rsid w:val="00BD0795"/>
    <w:rsid w:val="00BE6627"/>
    <w:rsid w:val="00BF3CC3"/>
    <w:rsid w:val="00C30301"/>
    <w:rsid w:val="00C440F9"/>
    <w:rsid w:val="00C67851"/>
    <w:rsid w:val="00CC46EE"/>
    <w:rsid w:val="00D07FE6"/>
    <w:rsid w:val="00D40E86"/>
    <w:rsid w:val="00D43BBE"/>
    <w:rsid w:val="00D54C4F"/>
    <w:rsid w:val="00D60C4A"/>
    <w:rsid w:val="00D94056"/>
    <w:rsid w:val="00DA4F8A"/>
    <w:rsid w:val="00DA5A17"/>
    <w:rsid w:val="00DC0B0E"/>
    <w:rsid w:val="00DF24F1"/>
    <w:rsid w:val="00E3633A"/>
    <w:rsid w:val="00E367D3"/>
    <w:rsid w:val="00E57039"/>
    <w:rsid w:val="00E7408C"/>
    <w:rsid w:val="00E80A9F"/>
    <w:rsid w:val="00E95072"/>
    <w:rsid w:val="00EC60DF"/>
    <w:rsid w:val="00ED570A"/>
    <w:rsid w:val="00F15132"/>
    <w:rsid w:val="00F16EAD"/>
    <w:rsid w:val="00F20C44"/>
    <w:rsid w:val="00F61765"/>
    <w:rsid w:val="00F6297E"/>
    <w:rsid w:val="00F63EA6"/>
    <w:rsid w:val="00F82B08"/>
    <w:rsid w:val="00F919D5"/>
    <w:rsid w:val="00FA3A5E"/>
    <w:rsid w:val="00FA3D61"/>
    <w:rsid w:val="00FA5238"/>
    <w:rsid w:val="00FB2DB8"/>
    <w:rsid w:val="00FD0D20"/>
    <w:rsid w:val="00FE66A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45F"/>
    <w:rPr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45F"/>
    <w:rPr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u.cpt@mc.be" TargetMode="External"/><Relationship Id="rId18" Type="http://schemas.openxmlformats.org/officeDocument/2006/relationships/hyperlink" Target="mailto:modcare@UNMN-LNZ.be" TargetMode="External"/><Relationship Id="rId26" Type="http://schemas.openxmlformats.org/officeDocument/2006/relationships/hyperlink" Target="mailto:900-factura@b-holding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rinne_senabre@mut400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du.bkh@cm.be" TargetMode="External"/><Relationship Id="rId17" Type="http://schemas.openxmlformats.org/officeDocument/2006/relationships/hyperlink" Target="mailto:ccq@lnz.be" TargetMode="External"/><Relationship Id="rId25" Type="http://schemas.openxmlformats.org/officeDocument/2006/relationships/hyperlink" Target="mailto:elecfac@caami-hziv.fgov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s@lnz.be" TargetMode="External"/><Relationship Id="rId20" Type="http://schemas.openxmlformats.org/officeDocument/2006/relationships/hyperlink" Target="mailto:Patrick.Pauwels@socmu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-pascale.versailles@intermut.be" TargetMode="External"/><Relationship Id="rId24" Type="http://schemas.openxmlformats.org/officeDocument/2006/relationships/hyperlink" Target="mailto:elecfac@caami-hziv.fgov.b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refac@mc.be" TargetMode="External"/><Relationship Id="rId23" Type="http://schemas.openxmlformats.org/officeDocument/2006/relationships/hyperlink" Target="mailto:Opercontfac@mloz.b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rk.dekesel@intermut.be" TargetMode="External"/><Relationship Id="rId19" Type="http://schemas.openxmlformats.org/officeDocument/2006/relationships/hyperlink" Target="mailto:Kristof.Debolle@mutsoc.b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refac@cm.be" TargetMode="External"/><Relationship Id="rId22" Type="http://schemas.openxmlformats.org/officeDocument/2006/relationships/hyperlink" Target="mailto:Operprodlog@mloz.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2000-03-31T22:00:00+00:00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Maisons de repos pour personnes agées</TermName>
          <TermId xmlns="http://schemas.microsoft.com/office/infopath/2007/PartnerControls">e2413ac5-94a3-438e-bc33-980cb84b9180</TermId>
        </TermInfo>
        <TermInfo xmlns="http://schemas.microsoft.com/office/infopath/2007/PartnerControls">
          <TermName xmlns="http://schemas.microsoft.com/office/infopath/2007/PartnerControls">Maison de repos et de soins</TermName>
          <TermId xmlns="http://schemas.microsoft.com/office/infopath/2007/PartnerControls">9c7c680c-6f48-4e61-a757-fad7ac1bc31a</TermId>
        </TermInfo>
        <TermInfo xmlns="http://schemas.microsoft.com/office/infopath/2007/PartnerControls">
          <TermName xmlns="http://schemas.microsoft.com/office/infopath/2007/PartnerControls">Centre de soins de jour</TermName>
          <TermId xmlns="http://schemas.microsoft.com/office/infopath/2007/PartnerControls">e5cbb2b8-5600-4794-a0ff-bbe10a42c114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67</Value>
      <Value>66</Value>
      <Value>65</Value>
      <Value>104</Value>
      <Value>12</Value>
      <Value>82</Value>
      <Value>58</Value>
      <Value>8</Value>
    </TaxCatchAll>
    <RIDocSummary xmlns="f15eea43-7fa7-45cf-8dc0-d5244e2cd467">Contactpersonen  voor de elektronische facturatie bij de verzekeringsinstellingen - Personnes de contact pour la facturation électronique auprès des organismes assureurs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Soins aux personnes âgées</TermName>
          <TermId xmlns="http://schemas.microsoft.com/office/infopath/2007/PartnerControls">778d8366-d9a6-453e-ac0b-34fd0db8fcac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54747-9FA2-4D63-A185-1CC048503A56}"/>
</file>

<file path=customXml/itemProps2.xml><?xml version="1.0" encoding="utf-8"?>
<ds:datastoreItem xmlns:ds="http://schemas.openxmlformats.org/officeDocument/2006/customXml" ds:itemID="{DDC60E88-D370-43BB-9D0E-8D959A443626}"/>
</file>

<file path=customXml/itemProps3.xml><?xml version="1.0" encoding="utf-8"?>
<ds:datastoreItem xmlns:ds="http://schemas.openxmlformats.org/officeDocument/2006/customXml" ds:itemID="{A753C2FE-B38A-4ECD-9287-0D35E51D7BA0}"/>
</file>

<file path=docProps/app.xml><?xml version="1.0" encoding="utf-8"?>
<Properties xmlns="http://schemas.openxmlformats.org/officeDocument/2006/extended-properties" xmlns:vt="http://schemas.openxmlformats.org/officeDocument/2006/docPropsVTypes">
  <Template>A9EA8532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Contactpersonen  voor de elektronische facturatie bij de verzekeringsinstellingen - Personnes de contact pour la facturation électronique auprès des organismes assureurs</vt:lpstr>
      <vt:lpstr>Contactpersonen  voor de elektronische facturatie bij de verzekeringsinstellingen</vt:lpstr>
      <vt:lpstr>Contactpersonen  voor de elektronische facturatie bij de verzekeringsinstellingen</vt:lpstr>
    </vt:vector>
  </TitlesOfParts>
  <Company>R.I.Z.I.V. - I.N.A.M.I.</Company>
  <LinksUpToDate>false</LinksUpToDate>
  <CharactersWithSpaces>4200</CharactersWithSpaces>
  <SharedDoc>false</SharedDoc>
  <HLinks>
    <vt:vector size="12" baseType="variant"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mailto:nadine.vekeman@cm.be</vt:lpwstr>
      </vt:variant>
      <vt:variant>
        <vt:lpwstr/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mailto:marie-pascale.versailles@intermut.be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Contactpersonen  voor de elektronische facturatie bij de verzekeringsinstellingen - Personnes de contact pour la facturation électronique auprès des organismes assureurs</dc:title>
  <dc:creator>Catherine Haubruge</dc:creator>
  <cp:lastModifiedBy>Daphné Vandezande</cp:lastModifiedBy>
  <cp:revision>17</cp:revision>
  <cp:lastPrinted>2015-09-02T07:29:00Z</cp:lastPrinted>
  <dcterms:created xsi:type="dcterms:W3CDTF">2015-09-02T08:43:00Z</dcterms:created>
  <dcterms:modified xsi:type="dcterms:W3CDTF">2015-09-02T14:15:00Z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65;#Maisons de repos pour personnes agées|e2413ac5-94a3-438e-bc33-980cb84b9180;#66;#Maison de repos et de soins|9c7c680c-6f48-4e61-a757-fad7ac1bc31a;#67;#Centre de soins de jour|e5cbb2b8-5600-4794-a0ff-bbe10a42c114;#58;#Patient|2ebaf0cf-7353-4273-b1af-236262c84494</vt:lpwstr>
  </property>
  <property fmtid="{D5CDD505-2E9C-101B-9397-08002B2CF9AE}" pid="4" name="RITheme">
    <vt:lpwstr>82;#Soins aux personnes âgées|778d8366-d9a6-453e-ac0b-34fd0db8fcac</vt:lpwstr>
  </property>
  <property fmtid="{D5CDD505-2E9C-101B-9397-08002B2CF9AE}" pid="5" name="RILanguage">
    <vt:lpwstr>12;#Néerlandais|1daba039-17e6-4993-bb2c-50e1d16ef364;#8;#Français|aa2269b8-11bd-4cc9-9267-801806817e60</vt:lpwstr>
  </property>
  <property fmtid="{D5CDD505-2E9C-101B-9397-08002B2CF9AE}" pid="6" name="RIDocType">
    <vt:lpwstr>104;#Liste|4b68e6f4-88ba-4e84-af27-feef342e0c82</vt:lpwstr>
  </property>
  <property fmtid="{D5CDD505-2E9C-101B-9397-08002B2CF9AE}" pid="7" name="Order">
    <vt:r8>1540200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