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3B4813" w14:paraId="4E42E0A6" w14:textId="77777777" w:rsidTr="00A11C2E">
        <w:trPr>
          <w:trHeight w:val="1831"/>
        </w:trPr>
        <w:tc>
          <w:tcPr>
            <w:tcW w:w="3119" w:type="dxa"/>
          </w:tcPr>
          <w:p w14:paraId="74BDFDA2" w14:textId="77777777" w:rsidR="00447134" w:rsidRDefault="00447134" w:rsidP="00980975">
            <w:pPr>
              <w:rPr>
                <w:noProof/>
                <w:lang w:val="en-US"/>
              </w:rPr>
            </w:pPr>
            <w:bookmarkStart w:id="0" w:name="_GoBack"/>
            <w:bookmarkEnd w:id="0"/>
          </w:p>
          <w:p w14:paraId="37B81442" w14:textId="77777777" w:rsidR="00447134" w:rsidRPr="003B4813" w:rsidRDefault="00447134" w:rsidP="00980975">
            <w:pPr>
              <w:rPr>
                <w:rFonts w:asciiTheme="minorHAnsi" w:hAnsiTheme="minorHAnsi"/>
                <w:sz w:val="22"/>
                <w:szCs w:val="22"/>
              </w:rPr>
            </w:pPr>
            <w:r w:rsidRPr="003B4813">
              <w:rPr>
                <w:noProof/>
                <w:lang w:val="fr-BE" w:eastAsia="fr-BE"/>
              </w:rPr>
              <w:drawing>
                <wp:inline distT="0" distB="0" distL="0" distR="0" wp14:anchorId="032D82EA" wp14:editId="0403FD4A">
                  <wp:extent cx="1133475" cy="885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33475" cy="885825"/>
                          </a:xfrm>
                          <a:prstGeom prst="rect">
                            <a:avLst/>
                          </a:prstGeom>
                        </pic:spPr>
                      </pic:pic>
                    </a:graphicData>
                  </a:graphic>
                </wp:inline>
              </w:drawing>
            </w:r>
          </w:p>
        </w:tc>
        <w:tc>
          <w:tcPr>
            <w:tcW w:w="7655" w:type="dxa"/>
            <w:vAlign w:val="center"/>
          </w:tcPr>
          <w:p w14:paraId="2BEDEABD" w14:textId="77777777" w:rsidR="0054674C" w:rsidRPr="003B4813" w:rsidRDefault="0054674C" w:rsidP="003F7E99">
            <w:pPr>
              <w:jc w:val="center"/>
              <w:rPr>
                <w:rFonts w:asciiTheme="minorHAnsi" w:hAnsiTheme="minorHAnsi"/>
                <w:b/>
                <w:caps/>
                <w:color w:val="009999"/>
                <w:sz w:val="22"/>
                <w:szCs w:val="22"/>
              </w:rPr>
            </w:pPr>
          </w:p>
          <w:p w14:paraId="6153286E" w14:textId="39DD397C" w:rsidR="00980975" w:rsidRPr="003B4813" w:rsidRDefault="00173E3A" w:rsidP="00173E3A">
            <w:pPr>
              <w:jc w:val="center"/>
              <w:rPr>
                <w:rFonts w:asciiTheme="minorHAnsi" w:hAnsiTheme="minorHAnsi"/>
                <w:b/>
                <w:sz w:val="28"/>
                <w:szCs w:val="28"/>
              </w:rPr>
            </w:pPr>
            <w:r w:rsidRPr="003B4813">
              <w:rPr>
                <w:rFonts w:asciiTheme="minorHAnsi" w:hAnsiTheme="minorHAnsi"/>
                <w:b/>
                <w:sz w:val="28"/>
                <w:szCs w:val="28"/>
              </w:rPr>
              <w:t>Aanvraag erkenning organisator e-learning</w:t>
            </w:r>
            <w:r w:rsidR="00FB3119">
              <w:rPr>
                <w:rFonts w:asciiTheme="minorHAnsi" w:hAnsiTheme="minorHAnsi"/>
                <w:b/>
                <w:sz w:val="28"/>
                <w:szCs w:val="28"/>
              </w:rPr>
              <w:t xml:space="preserve"> </w:t>
            </w:r>
            <w:r w:rsidR="00FB3119" w:rsidRPr="00FB3119">
              <w:rPr>
                <w:rFonts w:asciiTheme="minorHAnsi" w:hAnsiTheme="minorHAnsi"/>
                <w:b/>
                <w:sz w:val="28"/>
                <w:szCs w:val="28"/>
              </w:rPr>
              <w:t>in het kader van de accreditering van artsen en apothekers-biologen</w:t>
            </w:r>
          </w:p>
        </w:tc>
      </w:tr>
    </w:tbl>
    <w:p w14:paraId="76B10E3A" w14:textId="77777777" w:rsidR="008E53EF" w:rsidRPr="003B4813" w:rsidRDefault="008E53EF" w:rsidP="00980975">
      <w:pPr>
        <w:rPr>
          <w:rFonts w:asciiTheme="minorHAnsi" w:hAnsiTheme="minorHAnsi"/>
          <w:b/>
          <w:caps/>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3544"/>
        <w:gridCol w:w="141"/>
        <w:gridCol w:w="3317"/>
        <w:gridCol w:w="3175"/>
        <w:gridCol w:w="29"/>
      </w:tblGrid>
      <w:tr w:rsidR="009D239F" w:rsidRPr="003B4813" w14:paraId="67F03B9F" w14:textId="77777777" w:rsidTr="00EC0AEA">
        <w:tc>
          <w:tcPr>
            <w:tcW w:w="10774" w:type="dxa"/>
            <w:gridSpan w:val="6"/>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017BC3AE" w14:textId="77777777" w:rsidR="009D239F" w:rsidRPr="003B4813" w:rsidRDefault="009D239F" w:rsidP="009D239F">
            <w:pPr>
              <w:ind w:right="0"/>
              <w:rPr>
                <w:rFonts w:asciiTheme="minorHAnsi" w:hAnsiTheme="minorHAnsi"/>
                <w:b/>
                <w:sz w:val="22"/>
                <w:szCs w:val="22"/>
              </w:rPr>
            </w:pPr>
            <w:r w:rsidRPr="003B4813">
              <w:rPr>
                <w:rFonts w:asciiTheme="minorHAnsi" w:hAnsiTheme="minorHAnsi"/>
                <w:sz w:val="22"/>
                <w:szCs w:val="22"/>
              </w:rPr>
              <w:br w:type="page"/>
            </w:r>
          </w:p>
          <w:p w14:paraId="040EA063" w14:textId="77777777" w:rsidR="009D239F" w:rsidRPr="003B4813" w:rsidRDefault="00173E3A" w:rsidP="009D239F">
            <w:pPr>
              <w:pStyle w:val="ListParagraph"/>
              <w:numPr>
                <w:ilvl w:val="0"/>
                <w:numId w:val="14"/>
              </w:numPr>
              <w:ind w:left="602" w:right="0" w:hanging="602"/>
              <w:rPr>
                <w:rFonts w:asciiTheme="minorHAnsi" w:hAnsiTheme="minorHAnsi"/>
                <w:b/>
                <w:sz w:val="22"/>
                <w:szCs w:val="22"/>
              </w:rPr>
            </w:pPr>
            <w:r w:rsidRPr="003B4813">
              <w:rPr>
                <w:rFonts w:asciiTheme="minorHAnsi" w:hAnsiTheme="minorHAnsi"/>
                <w:b/>
                <w:sz w:val="22"/>
                <w:szCs w:val="22"/>
              </w:rPr>
              <w:t>Identiteit</w:t>
            </w:r>
          </w:p>
          <w:p w14:paraId="402BB5F5" w14:textId="77777777" w:rsidR="009D239F" w:rsidRPr="003B4813" w:rsidRDefault="009D239F" w:rsidP="009D239F">
            <w:pPr>
              <w:ind w:right="0"/>
              <w:rPr>
                <w:rFonts w:asciiTheme="minorHAnsi" w:hAnsiTheme="minorHAnsi"/>
                <w:sz w:val="22"/>
                <w:szCs w:val="22"/>
              </w:rPr>
            </w:pPr>
          </w:p>
        </w:tc>
      </w:tr>
      <w:tr w:rsidR="009D239F" w:rsidRPr="003B4813" w14:paraId="4EDDBB56" w14:textId="77777777" w:rsidTr="00EC0AEA">
        <w:trPr>
          <w:trHeight w:val="723"/>
        </w:trPr>
        <w:tc>
          <w:tcPr>
            <w:tcW w:w="4253" w:type="dxa"/>
            <w:gridSpan w:val="3"/>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62C2585" w14:textId="77777777" w:rsidR="009D239F" w:rsidRPr="003B4813" w:rsidRDefault="009D239F" w:rsidP="009D239F">
            <w:pPr>
              <w:ind w:right="0"/>
              <w:rPr>
                <w:rFonts w:asciiTheme="minorHAnsi" w:hAnsiTheme="minorHAnsi"/>
                <w:b/>
                <w:sz w:val="22"/>
                <w:szCs w:val="22"/>
              </w:rPr>
            </w:pPr>
          </w:p>
          <w:p w14:paraId="66A8223A" w14:textId="77777777" w:rsidR="009D239F" w:rsidRPr="003B4813" w:rsidRDefault="00173E3A" w:rsidP="009D239F">
            <w:pPr>
              <w:ind w:right="0"/>
              <w:rPr>
                <w:rFonts w:asciiTheme="minorHAnsi" w:hAnsiTheme="minorHAnsi"/>
                <w:b/>
                <w:sz w:val="22"/>
                <w:szCs w:val="22"/>
              </w:rPr>
            </w:pPr>
            <w:r w:rsidRPr="003B4813">
              <w:rPr>
                <w:rFonts w:asciiTheme="minorHAnsi" w:hAnsiTheme="minorHAnsi"/>
                <w:b/>
                <w:sz w:val="22"/>
                <w:szCs w:val="22"/>
              </w:rPr>
              <w:t>Nieuwe organisator</w:t>
            </w:r>
            <w:r w:rsidR="009D239F" w:rsidRPr="003B4813">
              <w:rPr>
                <w:rFonts w:asciiTheme="minorHAnsi" w:hAnsiTheme="minorHAnsi"/>
                <w:b/>
                <w:sz w:val="22"/>
                <w:szCs w:val="22"/>
              </w:rPr>
              <w:t>:</w:t>
            </w:r>
          </w:p>
        </w:tc>
        <w:tc>
          <w:tcPr>
            <w:tcW w:w="6521" w:type="dxa"/>
            <w:gridSpan w:val="3"/>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B35ECC7" w14:textId="77777777" w:rsidR="009D239F" w:rsidRPr="003B4813" w:rsidRDefault="009D239F" w:rsidP="009D239F">
            <w:pPr>
              <w:tabs>
                <w:tab w:val="left" w:pos="7121"/>
              </w:tabs>
              <w:rPr>
                <w:rFonts w:asciiTheme="minorHAnsi" w:hAnsiTheme="minorHAnsi"/>
                <w:sz w:val="22"/>
                <w:szCs w:val="22"/>
              </w:rPr>
            </w:pPr>
          </w:p>
          <w:sdt>
            <w:sdtPr>
              <w:rPr>
                <w:rFonts w:asciiTheme="minorHAnsi" w:hAnsiTheme="minorHAnsi"/>
                <w:sz w:val="22"/>
                <w:szCs w:val="22"/>
              </w:rPr>
              <w:id w:val="-1322962592"/>
              <w14:checkbox>
                <w14:checked w14:val="0"/>
                <w14:checkedState w14:val="2612" w14:font="MS Gothic"/>
                <w14:uncheckedState w14:val="2610" w14:font="MS Gothic"/>
              </w14:checkbox>
            </w:sdtPr>
            <w:sdtEndPr/>
            <w:sdtContent>
              <w:p w14:paraId="3EC962BD" w14:textId="77777777" w:rsidR="009D239F" w:rsidRPr="003B4813" w:rsidRDefault="00173E3A" w:rsidP="009D239F">
                <w:pPr>
                  <w:tabs>
                    <w:tab w:val="clear" w:pos="3969"/>
                    <w:tab w:val="left" w:leader="dot" w:pos="7121"/>
                  </w:tabs>
                  <w:ind w:right="0"/>
                  <w:rPr>
                    <w:rFonts w:asciiTheme="minorHAnsi" w:hAnsiTheme="minorHAnsi"/>
                    <w:sz w:val="22"/>
                    <w:szCs w:val="22"/>
                  </w:rPr>
                </w:pPr>
                <w:r w:rsidRPr="003B4813">
                  <w:rPr>
                    <w:rFonts w:ascii="MS Gothic" w:eastAsia="MS Gothic" w:hAnsi="MS Gothic" w:hint="eastAsia"/>
                    <w:sz w:val="22"/>
                    <w:szCs w:val="22"/>
                  </w:rPr>
                  <w:t>☐</w:t>
                </w:r>
              </w:p>
            </w:sdtContent>
          </w:sdt>
        </w:tc>
      </w:tr>
      <w:tr w:rsidR="009D239F" w:rsidRPr="003B4813" w14:paraId="0E2F93CF" w14:textId="77777777" w:rsidTr="00EC0AEA">
        <w:trPr>
          <w:trHeight w:val="647"/>
        </w:trPr>
        <w:tc>
          <w:tcPr>
            <w:tcW w:w="4253"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B68A171" w14:textId="77777777" w:rsidR="009D239F" w:rsidRPr="003B4813" w:rsidRDefault="009D239F" w:rsidP="009D239F">
            <w:pPr>
              <w:ind w:right="0"/>
              <w:rPr>
                <w:rFonts w:asciiTheme="minorHAnsi" w:hAnsiTheme="minorHAnsi"/>
                <w:b/>
                <w:sz w:val="22"/>
                <w:szCs w:val="22"/>
              </w:rPr>
            </w:pPr>
          </w:p>
          <w:p w14:paraId="680645AA" w14:textId="63760211" w:rsidR="009D239F" w:rsidRPr="003B4813" w:rsidRDefault="00173E3A" w:rsidP="009D239F">
            <w:pPr>
              <w:ind w:right="0"/>
              <w:rPr>
                <w:rFonts w:asciiTheme="minorHAnsi" w:hAnsiTheme="minorHAnsi"/>
                <w:b/>
                <w:sz w:val="22"/>
                <w:szCs w:val="22"/>
              </w:rPr>
            </w:pPr>
            <w:r w:rsidRPr="003B4813">
              <w:rPr>
                <w:rFonts w:asciiTheme="minorHAnsi" w:hAnsiTheme="minorHAnsi"/>
                <w:b/>
                <w:sz w:val="22"/>
                <w:szCs w:val="22"/>
              </w:rPr>
              <w:t>Erkenningsnummer</w:t>
            </w:r>
            <w:r w:rsidR="009D239F" w:rsidRPr="003B4813">
              <w:rPr>
                <w:rFonts w:asciiTheme="minorHAnsi" w:hAnsiTheme="minorHAnsi"/>
                <w:b/>
                <w:sz w:val="22"/>
                <w:szCs w:val="22"/>
              </w:rPr>
              <w:t>:</w:t>
            </w:r>
          </w:p>
          <w:p w14:paraId="53AB6DE3" w14:textId="77777777" w:rsidR="009D239F" w:rsidRPr="003B4813" w:rsidRDefault="009D239F" w:rsidP="00173E3A">
            <w:pPr>
              <w:ind w:right="0"/>
              <w:rPr>
                <w:rFonts w:asciiTheme="minorHAnsi" w:hAnsiTheme="minorHAnsi"/>
                <w:b/>
                <w:sz w:val="22"/>
                <w:szCs w:val="22"/>
              </w:rPr>
            </w:pPr>
          </w:p>
        </w:tc>
        <w:tc>
          <w:tcPr>
            <w:tcW w:w="6521"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2A38337" w14:textId="77777777" w:rsidR="009D239F" w:rsidRPr="003B4813" w:rsidRDefault="009D239F" w:rsidP="009D239F">
            <w:pPr>
              <w:tabs>
                <w:tab w:val="left" w:pos="7121"/>
              </w:tabs>
              <w:rPr>
                <w:rFonts w:asciiTheme="minorHAnsi" w:hAnsiTheme="minorHAnsi"/>
                <w:sz w:val="22"/>
                <w:szCs w:val="22"/>
              </w:rPr>
            </w:pPr>
          </w:p>
          <w:p w14:paraId="05EDC873" w14:textId="77777777" w:rsidR="009D239F" w:rsidRPr="003B4813" w:rsidRDefault="00B74C96" w:rsidP="009D239F">
            <w:pPr>
              <w:tabs>
                <w:tab w:val="clear" w:pos="3969"/>
                <w:tab w:val="left" w:leader="dot" w:pos="7121"/>
              </w:tabs>
              <w:ind w:right="0"/>
              <w:rPr>
                <w:rFonts w:asciiTheme="minorHAnsi" w:hAnsiTheme="minorHAnsi"/>
                <w:sz w:val="22"/>
                <w:szCs w:val="22"/>
              </w:rPr>
            </w:pPr>
            <w:r w:rsidRPr="003B4813">
              <w:rPr>
                <w:rFonts w:asciiTheme="minorHAnsi" w:hAnsiTheme="minorHAnsi"/>
                <w:sz w:val="22"/>
                <w:szCs w:val="22"/>
                <w:lang w:val="fr-BE"/>
              </w:rPr>
              <w:tab/>
            </w:r>
          </w:p>
        </w:tc>
      </w:tr>
      <w:tr w:rsidR="00173E3A" w:rsidRPr="003B4813" w14:paraId="7C68167C" w14:textId="77777777" w:rsidTr="00EC0AEA">
        <w:trPr>
          <w:trHeight w:val="647"/>
        </w:trPr>
        <w:tc>
          <w:tcPr>
            <w:tcW w:w="4253"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246303C" w14:textId="77777777" w:rsidR="00173E3A" w:rsidRPr="003B4813" w:rsidRDefault="00173E3A" w:rsidP="00173E3A">
            <w:pPr>
              <w:ind w:right="0"/>
              <w:rPr>
                <w:rFonts w:asciiTheme="minorHAnsi" w:hAnsiTheme="minorHAnsi"/>
                <w:b/>
                <w:sz w:val="22"/>
                <w:szCs w:val="22"/>
              </w:rPr>
            </w:pPr>
          </w:p>
          <w:p w14:paraId="69B544F0" w14:textId="24C7A46E" w:rsidR="00173E3A" w:rsidRPr="003B4813" w:rsidRDefault="00173E3A" w:rsidP="00173E3A">
            <w:pPr>
              <w:ind w:right="0"/>
              <w:rPr>
                <w:rFonts w:asciiTheme="minorHAnsi" w:hAnsiTheme="minorHAnsi"/>
                <w:b/>
                <w:sz w:val="22"/>
                <w:szCs w:val="22"/>
              </w:rPr>
            </w:pPr>
            <w:r w:rsidRPr="003B4813">
              <w:rPr>
                <w:rFonts w:asciiTheme="minorHAnsi" w:hAnsiTheme="minorHAnsi"/>
                <w:b/>
                <w:sz w:val="22"/>
                <w:szCs w:val="22"/>
              </w:rPr>
              <w:t>Naam</w:t>
            </w:r>
            <w:r w:rsidR="006E77DF">
              <w:rPr>
                <w:rFonts w:asciiTheme="minorHAnsi" w:hAnsiTheme="minorHAnsi"/>
                <w:b/>
                <w:sz w:val="22"/>
                <w:szCs w:val="22"/>
              </w:rPr>
              <w:t xml:space="preserve"> organisatie</w:t>
            </w:r>
            <w:r w:rsidRPr="003B4813">
              <w:rPr>
                <w:rFonts w:asciiTheme="minorHAnsi" w:hAnsiTheme="minorHAnsi"/>
                <w:b/>
                <w:sz w:val="22"/>
                <w:szCs w:val="22"/>
              </w:rPr>
              <w:t>:</w:t>
            </w:r>
          </w:p>
          <w:p w14:paraId="6A228E8A" w14:textId="77777777" w:rsidR="00173E3A" w:rsidRPr="003B4813" w:rsidRDefault="00173E3A" w:rsidP="00173E3A">
            <w:pPr>
              <w:ind w:right="0"/>
              <w:rPr>
                <w:rFonts w:asciiTheme="minorHAnsi" w:hAnsiTheme="minorHAnsi"/>
                <w:b/>
                <w:sz w:val="22"/>
                <w:szCs w:val="22"/>
              </w:rPr>
            </w:pPr>
          </w:p>
        </w:tc>
        <w:tc>
          <w:tcPr>
            <w:tcW w:w="6521"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AC33ECA" w14:textId="77777777" w:rsidR="00173E3A" w:rsidRPr="003B4813" w:rsidRDefault="00173E3A" w:rsidP="00173E3A">
            <w:pPr>
              <w:tabs>
                <w:tab w:val="left" w:pos="7121"/>
              </w:tabs>
              <w:rPr>
                <w:rFonts w:asciiTheme="minorHAnsi" w:hAnsiTheme="minorHAnsi"/>
                <w:sz w:val="22"/>
                <w:szCs w:val="22"/>
              </w:rPr>
            </w:pPr>
          </w:p>
          <w:p w14:paraId="3F4CB27C" w14:textId="77777777" w:rsidR="00173E3A" w:rsidRPr="003B4813" w:rsidRDefault="00173E3A" w:rsidP="00173E3A">
            <w:pPr>
              <w:tabs>
                <w:tab w:val="clear" w:pos="3969"/>
                <w:tab w:val="left" w:leader="dot" w:pos="7121"/>
              </w:tabs>
              <w:ind w:right="0"/>
              <w:rPr>
                <w:rFonts w:asciiTheme="minorHAnsi" w:hAnsiTheme="minorHAnsi"/>
                <w:sz w:val="22"/>
                <w:szCs w:val="22"/>
              </w:rPr>
            </w:pPr>
            <w:r w:rsidRPr="003B4813">
              <w:rPr>
                <w:rFonts w:asciiTheme="minorHAnsi" w:hAnsiTheme="minorHAnsi"/>
                <w:sz w:val="22"/>
                <w:szCs w:val="22"/>
                <w:lang w:val="fr-BE"/>
              </w:rPr>
              <w:tab/>
            </w:r>
          </w:p>
        </w:tc>
      </w:tr>
      <w:tr w:rsidR="00173E3A" w:rsidRPr="003B4813" w14:paraId="62CE9035" w14:textId="77777777" w:rsidTr="00EC0AEA">
        <w:trPr>
          <w:trHeight w:val="647"/>
        </w:trPr>
        <w:tc>
          <w:tcPr>
            <w:tcW w:w="4253"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0339247" w14:textId="77777777" w:rsidR="00173E3A" w:rsidRPr="003B4813" w:rsidRDefault="00173E3A" w:rsidP="00173E3A">
            <w:pPr>
              <w:ind w:right="0"/>
              <w:rPr>
                <w:rFonts w:asciiTheme="minorHAnsi" w:hAnsiTheme="minorHAnsi"/>
                <w:b/>
                <w:sz w:val="22"/>
                <w:szCs w:val="22"/>
              </w:rPr>
            </w:pPr>
          </w:p>
          <w:p w14:paraId="157F71C1" w14:textId="77777777" w:rsidR="00173E3A" w:rsidRPr="003B4813" w:rsidRDefault="00173E3A" w:rsidP="00173E3A">
            <w:pPr>
              <w:ind w:right="0"/>
              <w:rPr>
                <w:rFonts w:asciiTheme="minorHAnsi" w:hAnsiTheme="minorHAnsi"/>
                <w:b/>
                <w:sz w:val="22"/>
                <w:szCs w:val="22"/>
              </w:rPr>
            </w:pPr>
            <w:r w:rsidRPr="003B4813">
              <w:rPr>
                <w:rFonts w:asciiTheme="minorHAnsi" w:hAnsiTheme="minorHAnsi"/>
                <w:b/>
                <w:sz w:val="22"/>
                <w:szCs w:val="22"/>
              </w:rPr>
              <w:t>Adres:</w:t>
            </w:r>
          </w:p>
          <w:p w14:paraId="553BC949" w14:textId="77777777" w:rsidR="00173E3A" w:rsidRPr="003B4813" w:rsidRDefault="00173E3A" w:rsidP="00173E3A">
            <w:pPr>
              <w:ind w:right="0"/>
              <w:rPr>
                <w:rFonts w:asciiTheme="minorHAnsi" w:hAnsiTheme="minorHAnsi"/>
                <w:b/>
                <w:sz w:val="22"/>
                <w:szCs w:val="22"/>
              </w:rPr>
            </w:pPr>
          </w:p>
        </w:tc>
        <w:tc>
          <w:tcPr>
            <w:tcW w:w="6521"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1A5DCFE" w14:textId="77777777" w:rsidR="00173E3A" w:rsidRPr="003B4813" w:rsidRDefault="00173E3A" w:rsidP="00173E3A">
            <w:pPr>
              <w:tabs>
                <w:tab w:val="left" w:pos="7121"/>
              </w:tabs>
              <w:rPr>
                <w:rFonts w:asciiTheme="minorHAnsi" w:hAnsiTheme="minorHAnsi"/>
                <w:sz w:val="22"/>
                <w:szCs w:val="22"/>
              </w:rPr>
            </w:pPr>
          </w:p>
          <w:p w14:paraId="031BF68F" w14:textId="77777777" w:rsidR="00173E3A" w:rsidRPr="003B4813" w:rsidRDefault="00173E3A" w:rsidP="00173E3A">
            <w:pPr>
              <w:tabs>
                <w:tab w:val="clear" w:pos="3969"/>
                <w:tab w:val="left" w:leader="dot" w:pos="7121"/>
              </w:tabs>
              <w:ind w:right="0"/>
              <w:rPr>
                <w:rFonts w:asciiTheme="minorHAnsi" w:hAnsiTheme="minorHAnsi"/>
                <w:sz w:val="22"/>
                <w:szCs w:val="22"/>
              </w:rPr>
            </w:pPr>
            <w:r w:rsidRPr="003B4813">
              <w:rPr>
                <w:rFonts w:asciiTheme="minorHAnsi" w:hAnsiTheme="minorHAnsi"/>
                <w:sz w:val="22"/>
                <w:szCs w:val="22"/>
                <w:lang w:val="fr-BE"/>
              </w:rPr>
              <w:tab/>
            </w:r>
          </w:p>
        </w:tc>
      </w:tr>
      <w:tr w:rsidR="00173E3A" w:rsidRPr="003B4813" w14:paraId="4E3172C5" w14:textId="77777777" w:rsidTr="00EC0AEA">
        <w:trPr>
          <w:trHeight w:val="647"/>
        </w:trPr>
        <w:tc>
          <w:tcPr>
            <w:tcW w:w="4253"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97F2D4E" w14:textId="77777777" w:rsidR="00173E3A" w:rsidRPr="003B4813" w:rsidRDefault="00173E3A" w:rsidP="00173E3A">
            <w:pPr>
              <w:ind w:right="0"/>
              <w:rPr>
                <w:rFonts w:asciiTheme="minorHAnsi" w:hAnsiTheme="minorHAnsi"/>
                <w:b/>
                <w:sz w:val="22"/>
                <w:szCs w:val="22"/>
              </w:rPr>
            </w:pPr>
          </w:p>
          <w:p w14:paraId="0EF9D0F9" w14:textId="77777777" w:rsidR="00173E3A" w:rsidRPr="003B4813" w:rsidRDefault="00173E3A" w:rsidP="00173E3A">
            <w:pPr>
              <w:ind w:right="0"/>
              <w:rPr>
                <w:rFonts w:asciiTheme="minorHAnsi" w:hAnsiTheme="minorHAnsi"/>
                <w:b/>
                <w:sz w:val="22"/>
                <w:szCs w:val="22"/>
              </w:rPr>
            </w:pPr>
            <w:r w:rsidRPr="003B4813">
              <w:rPr>
                <w:rFonts w:asciiTheme="minorHAnsi" w:hAnsiTheme="minorHAnsi"/>
                <w:b/>
                <w:sz w:val="22"/>
                <w:szCs w:val="22"/>
              </w:rPr>
              <w:t>Telef</w:t>
            </w:r>
            <w:r w:rsidR="00CA4F7A">
              <w:rPr>
                <w:rFonts w:asciiTheme="minorHAnsi" w:hAnsiTheme="minorHAnsi"/>
                <w:b/>
                <w:sz w:val="22"/>
                <w:szCs w:val="22"/>
              </w:rPr>
              <w:t>o</w:t>
            </w:r>
            <w:r w:rsidRPr="003B4813">
              <w:rPr>
                <w:rFonts w:asciiTheme="minorHAnsi" w:hAnsiTheme="minorHAnsi"/>
                <w:b/>
                <w:sz w:val="22"/>
                <w:szCs w:val="22"/>
              </w:rPr>
              <w:t>on / GSM:</w:t>
            </w:r>
          </w:p>
          <w:p w14:paraId="20D28673" w14:textId="77777777" w:rsidR="00173E3A" w:rsidRPr="003B4813" w:rsidRDefault="00173E3A" w:rsidP="00173E3A">
            <w:pPr>
              <w:ind w:right="0"/>
              <w:rPr>
                <w:rFonts w:asciiTheme="minorHAnsi" w:hAnsiTheme="minorHAnsi"/>
                <w:b/>
                <w:sz w:val="22"/>
                <w:szCs w:val="22"/>
              </w:rPr>
            </w:pPr>
          </w:p>
        </w:tc>
        <w:tc>
          <w:tcPr>
            <w:tcW w:w="6521"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77CA0C6" w14:textId="77777777" w:rsidR="00173E3A" w:rsidRPr="003B4813" w:rsidRDefault="00173E3A" w:rsidP="00173E3A">
            <w:pPr>
              <w:tabs>
                <w:tab w:val="left" w:pos="7121"/>
              </w:tabs>
              <w:rPr>
                <w:rFonts w:asciiTheme="minorHAnsi" w:hAnsiTheme="minorHAnsi"/>
                <w:sz w:val="22"/>
                <w:szCs w:val="22"/>
              </w:rPr>
            </w:pPr>
          </w:p>
          <w:p w14:paraId="1330B236" w14:textId="77777777" w:rsidR="00173E3A" w:rsidRPr="003B4813" w:rsidRDefault="00173E3A" w:rsidP="00173E3A">
            <w:pPr>
              <w:tabs>
                <w:tab w:val="clear" w:pos="3969"/>
                <w:tab w:val="left" w:leader="dot" w:pos="7121"/>
              </w:tabs>
              <w:ind w:right="0"/>
              <w:rPr>
                <w:rFonts w:asciiTheme="minorHAnsi" w:hAnsiTheme="minorHAnsi"/>
                <w:sz w:val="22"/>
                <w:szCs w:val="22"/>
              </w:rPr>
            </w:pPr>
            <w:r w:rsidRPr="003B4813">
              <w:rPr>
                <w:rFonts w:asciiTheme="minorHAnsi" w:hAnsiTheme="minorHAnsi"/>
                <w:sz w:val="22"/>
                <w:szCs w:val="22"/>
                <w:lang w:val="fr-BE"/>
              </w:rPr>
              <w:tab/>
            </w:r>
          </w:p>
        </w:tc>
      </w:tr>
      <w:tr w:rsidR="00EC0AEA" w:rsidRPr="003B4813" w14:paraId="0BBFB2E1" w14:textId="77777777" w:rsidTr="00EC0AEA">
        <w:trPr>
          <w:trHeight w:val="647"/>
        </w:trPr>
        <w:tc>
          <w:tcPr>
            <w:tcW w:w="4253"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A0CCF66" w14:textId="77777777" w:rsidR="00EC0AEA" w:rsidRPr="003B4813" w:rsidRDefault="00EC0AEA" w:rsidP="00EE4921">
            <w:pPr>
              <w:ind w:right="0"/>
              <w:rPr>
                <w:rFonts w:asciiTheme="minorHAnsi" w:hAnsiTheme="minorHAnsi"/>
                <w:b/>
                <w:sz w:val="22"/>
                <w:szCs w:val="22"/>
              </w:rPr>
            </w:pPr>
          </w:p>
          <w:p w14:paraId="387D621C" w14:textId="77777777" w:rsidR="00EC0AEA" w:rsidRPr="003B4813" w:rsidRDefault="00EC0AEA" w:rsidP="00EE4921">
            <w:pPr>
              <w:ind w:right="0"/>
              <w:rPr>
                <w:rFonts w:asciiTheme="minorHAnsi" w:hAnsiTheme="minorHAnsi"/>
                <w:b/>
                <w:sz w:val="22"/>
                <w:szCs w:val="22"/>
              </w:rPr>
            </w:pPr>
            <w:r w:rsidRPr="003B4813">
              <w:rPr>
                <w:rFonts w:asciiTheme="minorHAnsi" w:hAnsiTheme="minorHAnsi"/>
                <w:b/>
                <w:sz w:val="22"/>
                <w:szCs w:val="22"/>
              </w:rPr>
              <w:t>E</w:t>
            </w:r>
            <w:r w:rsidR="00373E60">
              <w:rPr>
                <w:rFonts w:asciiTheme="minorHAnsi" w:hAnsiTheme="minorHAnsi"/>
                <w:b/>
                <w:sz w:val="22"/>
                <w:szCs w:val="22"/>
              </w:rPr>
              <w:t>-</w:t>
            </w:r>
            <w:r w:rsidRPr="003B4813">
              <w:rPr>
                <w:rFonts w:asciiTheme="minorHAnsi" w:hAnsiTheme="minorHAnsi"/>
                <w:b/>
                <w:sz w:val="22"/>
                <w:szCs w:val="22"/>
              </w:rPr>
              <w:t>mail:</w:t>
            </w:r>
          </w:p>
          <w:p w14:paraId="3D298EC9" w14:textId="77777777" w:rsidR="00EC0AEA" w:rsidRPr="003B4813" w:rsidRDefault="00EC0AEA" w:rsidP="00EE4921">
            <w:pPr>
              <w:ind w:right="0"/>
              <w:rPr>
                <w:rFonts w:asciiTheme="minorHAnsi" w:hAnsiTheme="minorHAnsi"/>
                <w:b/>
                <w:sz w:val="22"/>
                <w:szCs w:val="22"/>
              </w:rPr>
            </w:pPr>
          </w:p>
        </w:tc>
        <w:tc>
          <w:tcPr>
            <w:tcW w:w="6521"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E577AD9" w14:textId="77777777" w:rsidR="00EC0AEA" w:rsidRPr="003B4813" w:rsidRDefault="00EC0AEA" w:rsidP="00EE4921">
            <w:pPr>
              <w:tabs>
                <w:tab w:val="left" w:pos="7121"/>
              </w:tabs>
              <w:rPr>
                <w:rFonts w:asciiTheme="minorHAnsi" w:hAnsiTheme="minorHAnsi"/>
                <w:sz w:val="22"/>
                <w:szCs w:val="22"/>
              </w:rPr>
            </w:pPr>
          </w:p>
          <w:p w14:paraId="7D10E21F" w14:textId="77777777" w:rsidR="00EC0AEA" w:rsidRPr="003B4813" w:rsidRDefault="00EC0AEA" w:rsidP="00EE4921">
            <w:pPr>
              <w:tabs>
                <w:tab w:val="clear" w:pos="3969"/>
                <w:tab w:val="left" w:leader="dot" w:pos="7121"/>
              </w:tabs>
              <w:ind w:right="0"/>
              <w:rPr>
                <w:rFonts w:asciiTheme="minorHAnsi" w:hAnsiTheme="minorHAnsi"/>
                <w:sz w:val="22"/>
                <w:szCs w:val="22"/>
              </w:rPr>
            </w:pPr>
            <w:r w:rsidRPr="003B4813">
              <w:rPr>
                <w:rFonts w:asciiTheme="minorHAnsi" w:hAnsiTheme="minorHAnsi"/>
                <w:sz w:val="22"/>
                <w:szCs w:val="22"/>
                <w:lang w:val="fr-BE"/>
              </w:rPr>
              <w:tab/>
            </w:r>
          </w:p>
        </w:tc>
      </w:tr>
      <w:tr w:rsidR="00EC0AEA" w:rsidRPr="003B4813" w14:paraId="05C7B8C1" w14:textId="77777777" w:rsidTr="00EC0AEA">
        <w:trPr>
          <w:trHeight w:val="647"/>
        </w:trPr>
        <w:tc>
          <w:tcPr>
            <w:tcW w:w="10774" w:type="dxa"/>
            <w:gridSpan w:val="6"/>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43E1FB4" w14:textId="77777777" w:rsidR="00861C29" w:rsidRPr="003B4813" w:rsidRDefault="00861C29" w:rsidP="00EE4921">
            <w:pPr>
              <w:tabs>
                <w:tab w:val="left" w:pos="7121"/>
              </w:tabs>
              <w:rPr>
                <w:rFonts w:asciiTheme="minorHAnsi" w:hAnsiTheme="minorHAnsi"/>
                <w:b/>
                <w:sz w:val="22"/>
                <w:szCs w:val="22"/>
              </w:rPr>
            </w:pPr>
          </w:p>
          <w:p w14:paraId="6E531E8B" w14:textId="77777777" w:rsidR="00EC0AEA" w:rsidRPr="003B4813" w:rsidRDefault="00EC0AEA" w:rsidP="00EE4921">
            <w:pPr>
              <w:tabs>
                <w:tab w:val="left" w:pos="7121"/>
              </w:tabs>
              <w:rPr>
                <w:rFonts w:asciiTheme="minorHAnsi" w:hAnsiTheme="minorHAnsi"/>
                <w:sz w:val="22"/>
                <w:szCs w:val="22"/>
              </w:rPr>
            </w:pPr>
            <w:r w:rsidRPr="003B4813">
              <w:rPr>
                <w:rFonts w:asciiTheme="minorHAnsi" w:hAnsiTheme="minorHAnsi"/>
                <w:b/>
                <w:sz w:val="22"/>
                <w:szCs w:val="22"/>
              </w:rPr>
              <w:t>Verantwoordelijke artsen:</w:t>
            </w:r>
            <w:r w:rsidRPr="003B4813">
              <w:rPr>
                <w:rFonts w:asciiTheme="minorHAnsi" w:hAnsiTheme="minorHAnsi"/>
                <w:sz w:val="22"/>
                <w:szCs w:val="22"/>
              </w:rPr>
              <w:t xml:space="preserve"> </w:t>
            </w:r>
          </w:p>
        </w:tc>
      </w:tr>
      <w:tr w:rsidR="00861C29" w:rsidRPr="003B4813" w14:paraId="03AA648D" w14:textId="77777777" w:rsidTr="00861C29">
        <w:trPr>
          <w:gridAfter w:val="1"/>
          <w:wAfter w:w="29" w:type="dxa"/>
          <w:trHeight w:val="647"/>
        </w:trPr>
        <w:tc>
          <w:tcPr>
            <w:tcW w:w="56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A077A23" w14:textId="77777777" w:rsidR="00EC0AEA" w:rsidRPr="003B4813" w:rsidRDefault="00EC0AEA" w:rsidP="00EC0AEA">
            <w:pPr>
              <w:ind w:right="0"/>
              <w:rPr>
                <w:rFonts w:asciiTheme="minorHAnsi" w:hAnsiTheme="minorHAnsi"/>
                <w:b/>
                <w:sz w:val="22"/>
                <w:szCs w:val="22"/>
              </w:rPr>
            </w:pPr>
          </w:p>
        </w:tc>
        <w:tc>
          <w:tcPr>
            <w:tcW w:w="354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BE56921" w14:textId="77777777" w:rsidR="00EC0AEA" w:rsidRPr="003B4813" w:rsidRDefault="00EC0AEA" w:rsidP="00EC0AEA">
            <w:pPr>
              <w:ind w:right="0"/>
              <w:jc w:val="center"/>
              <w:rPr>
                <w:rFonts w:asciiTheme="minorHAnsi" w:hAnsiTheme="minorHAnsi"/>
                <w:b/>
                <w:sz w:val="22"/>
                <w:szCs w:val="22"/>
              </w:rPr>
            </w:pPr>
          </w:p>
          <w:p w14:paraId="5AFEFDB7" w14:textId="77777777" w:rsidR="00EC0AEA" w:rsidRPr="003B4813" w:rsidRDefault="00EC0AEA" w:rsidP="00EC0AEA">
            <w:pPr>
              <w:ind w:right="0"/>
              <w:jc w:val="center"/>
              <w:rPr>
                <w:rFonts w:asciiTheme="minorHAnsi" w:hAnsiTheme="minorHAnsi"/>
                <w:b/>
                <w:sz w:val="22"/>
                <w:szCs w:val="22"/>
              </w:rPr>
            </w:pPr>
            <w:r w:rsidRPr="003B4813">
              <w:rPr>
                <w:rFonts w:asciiTheme="minorHAnsi" w:hAnsiTheme="minorHAnsi"/>
                <w:b/>
                <w:sz w:val="22"/>
                <w:szCs w:val="22"/>
              </w:rPr>
              <w:t>Naam en voornaam</w:t>
            </w:r>
          </w:p>
        </w:tc>
        <w:tc>
          <w:tcPr>
            <w:tcW w:w="3458"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3583086" w14:textId="77777777" w:rsidR="00EC0AEA" w:rsidRPr="003B4813" w:rsidRDefault="00EC0AEA" w:rsidP="00EC0AEA">
            <w:pPr>
              <w:ind w:right="0"/>
              <w:jc w:val="center"/>
              <w:rPr>
                <w:rFonts w:asciiTheme="minorHAnsi" w:hAnsiTheme="minorHAnsi"/>
                <w:b/>
                <w:sz w:val="22"/>
                <w:szCs w:val="22"/>
              </w:rPr>
            </w:pPr>
          </w:p>
          <w:p w14:paraId="694A2C64" w14:textId="77777777" w:rsidR="00EC0AEA" w:rsidRPr="003B4813" w:rsidRDefault="00EC0AEA" w:rsidP="00EC0AEA">
            <w:pPr>
              <w:ind w:right="0"/>
              <w:jc w:val="center"/>
              <w:rPr>
                <w:rFonts w:asciiTheme="minorHAnsi" w:hAnsiTheme="minorHAnsi"/>
                <w:sz w:val="22"/>
                <w:szCs w:val="22"/>
              </w:rPr>
            </w:pPr>
            <w:r w:rsidRPr="003B4813">
              <w:rPr>
                <w:rFonts w:asciiTheme="minorHAnsi" w:hAnsiTheme="minorHAnsi"/>
                <w:b/>
                <w:sz w:val="22"/>
                <w:szCs w:val="22"/>
              </w:rPr>
              <w:t>RIZIV-nummer</w:t>
            </w:r>
          </w:p>
        </w:tc>
        <w:tc>
          <w:tcPr>
            <w:tcW w:w="317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D95DC81" w14:textId="77777777" w:rsidR="00EC0AEA" w:rsidRPr="003B4813" w:rsidRDefault="00EC0AEA" w:rsidP="00EC0AEA">
            <w:pPr>
              <w:tabs>
                <w:tab w:val="left" w:pos="7121"/>
              </w:tabs>
              <w:jc w:val="center"/>
              <w:rPr>
                <w:rFonts w:asciiTheme="minorHAnsi" w:hAnsiTheme="minorHAnsi"/>
                <w:sz w:val="22"/>
                <w:szCs w:val="22"/>
              </w:rPr>
            </w:pPr>
          </w:p>
          <w:p w14:paraId="59393B72" w14:textId="77777777" w:rsidR="00EC0AEA" w:rsidRPr="003B4813" w:rsidRDefault="00EC0AEA" w:rsidP="00EC0AEA">
            <w:pPr>
              <w:tabs>
                <w:tab w:val="left" w:pos="7121"/>
              </w:tabs>
              <w:jc w:val="center"/>
              <w:rPr>
                <w:rFonts w:asciiTheme="minorHAnsi" w:hAnsiTheme="minorHAnsi"/>
                <w:b/>
                <w:sz w:val="22"/>
                <w:szCs w:val="22"/>
              </w:rPr>
            </w:pPr>
            <w:r w:rsidRPr="003B4813">
              <w:rPr>
                <w:rFonts w:asciiTheme="minorHAnsi" w:hAnsiTheme="minorHAnsi"/>
                <w:b/>
                <w:sz w:val="22"/>
                <w:szCs w:val="22"/>
              </w:rPr>
              <w:t>Handtekening</w:t>
            </w:r>
          </w:p>
        </w:tc>
      </w:tr>
      <w:tr w:rsidR="00EC0AEA" w:rsidRPr="003B4813" w14:paraId="3208E753" w14:textId="77777777" w:rsidTr="00861C29">
        <w:trPr>
          <w:gridAfter w:val="1"/>
          <w:wAfter w:w="29" w:type="dxa"/>
          <w:trHeight w:val="647"/>
        </w:trPr>
        <w:tc>
          <w:tcPr>
            <w:tcW w:w="56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AE02A6C" w14:textId="77777777" w:rsidR="00EC0AEA" w:rsidRPr="003B4813" w:rsidRDefault="00EC0AEA" w:rsidP="00EC0AEA">
            <w:pPr>
              <w:ind w:right="0"/>
              <w:rPr>
                <w:rFonts w:asciiTheme="minorHAnsi" w:hAnsiTheme="minorHAnsi"/>
                <w:b/>
                <w:sz w:val="22"/>
                <w:szCs w:val="22"/>
              </w:rPr>
            </w:pPr>
            <w:r w:rsidRPr="003B4813">
              <w:rPr>
                <w:rFonts w:asciiTheme="minorHAnsi" w:hAnsiTheme="minorHAnsi"/>
                <w:b/>
                <w:sz w:val="22"/>
                <w:szCs w:val="22"/>
              </w:rPr>
              <w:t>1.</w:t>
            </w:r>
          </w:p>
        </w:tc>
        <w:tc>
          <w:tcPr>
            <w:tcW w:w="354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4C849BA" w14:textId="77777777" w:rsidR="00EC0AEA" w:rsidRPr="003B4813" w:rsidRDefault="00EC0AEA" w:rsidP="00EC0AEA">
            <w:pPr>
              <w:tabs>
                <w:tab w:val="clear" w:pos="3969"/>
                <w:tab w:val="left" w:leader="dot" w:pos="7121"/>
              </w:tabs>
              <w:ind w:right="0"/>
              <w:rPr>
                <w:rFonts w:asciiTheme="minorHAnsi" w:hAnsiTheme="minorHAnsi"/>
                <w:sz w:val="22"/>
                <w:szCs w:val="22"/>
              </w:rPr>
            </w:pPr>
          </w:p>
        </w:tc>
        <w:tc>
          <w:tcPr>
            <w:tcW w:w="3458"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2C12BE7" w14:textId="77777777" w:rsidR="00EC0AEA" w:rsidRPr="003B4813" w:rsidRDefault="00EC0AEA" w:rsidP="00EC0AEA">
            <w:pPr>
              <w:tabs>
                <w:tab w:val="clear" w:pos="3969"/>
                <w:tab w:val="left" w:leader="dot" w:pos="7121"/>
              </w:tabs>
              <w:ind w:right="0"/>
              <w:rPr>
                <w:rFonts w:asciiTheme="minorHAnsi" w:hAnsiTheme="minorHAnsi"/>
                <w:sz w:val="22"/>
                <w:szCs w:val="22"/>
              </w:rPr>
            </w:pPr>
          </w:p>
        </w:tc>
        <w:tc>
          <w:tcPr>
            <w:tcW w:w="317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7BE13C2" w14:textId="77777777" w:rsidR="00EC0AEA" w:rsidRPr="003B4813" w:rsidRDefault="00EC0AEA" w:rsidP="00EC0AEA">
            <w:pPr>
              <w:tabs>
                <w:tab w:val="left" w:pos="7121"/>
              </w:tabs>
              <w:rPr>
                <w:rFonts w:asciiTheme="minorHAnsi" w:hAnsiTheme="minorHAnsi"/>
                <w:sz w:val="22"/>
                <w:szCs w:val="22"/>
              </w:rPr>
            </w:pPr>
          </w:p>
        </w:tc>
      </w:tr>
      <w:tr w:rsidR="00EC0AEA" w:rsidRPr="003B4813" w14:paraId="5F6CDB03" w14:textId="77777777" w:rsidTr="00861C29">
        <w:trPr>
          <w:gridAfter w:val="1"/>
          <w:wAfter w:w="29" w:type="dxa"/>
          <w:trHeight w:val="647"/>
        </w:trPr>
        <w:tc>
          <w:tcPr>
            <w:tcW w:w="56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A9F1992" w14:textId="77777777" w:rsidR="00EC0AEA" w:rsidRPr="003B4813" w:rsidRDefault="00EC0AEA" w:rsidP="00EC0AEA">
            <w:pPr>
              <w:ind w:right="0"/>
              <w:rPr>
                <w:rFonts w:asciiTheme="minorHAnsi" w:hAnsiTheme="minorHAnsi"/>
                <w:b/>
                <w:sz w:val="22"/>
                <w:szCs w:val="22"/>
              </w:rPr>
            </w:pPr>
            <w:r w:rsidRPr="003B4813">
              <w:rPr>
                <w:rFonts w:asciiTheme="minorHAnsi" w:hAnsiTheme="minorHAnsi"/>
                <w:b/>
                <w:sz w:val="22"/>
                <w:szCs w:val="22"/>
              </w:rPr>
              <w:t>2.</w:t>
            </w:r>
          </w:p>
        </w:tc>
        <w:tc>
          <w:tcPr>
            <w:tcW w:w="354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4A4B547" w14:textId="77777777" w:rsidR="00EC0AEA" w:rsidRPr="003B4813" w:rsidRDefault="00EC0AEA" w:rsidP="00EC0AEA">
            <w:pPr>
              <w:tabs>
                <w:tab w:val="clear" w:pos="3969"/>
                <w:tab w:val="left" w:leader="dot" w:pos="7121"/>
              </w:tabs>
              <w:ind w:right="0"/>
              <w:rPr>
                <w:rFonts w:asciiTheme="minorHAnsi" w:hAnsiTheme="minorHAnsi"/>
                <w:sz w:val="22"/>
                <w:szCs w:val="22"/>
              </w:rPr>
            </w:pPr>
          </w:p>
        </w:tc>
        <w:tc>
          <w:tcPr>
            <w:tcW w:w="3458"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DCB4A53" w14:textId="77777777" w:rsidR="00EC0AEA" w:rsidRPr="003B4813" w:rsidRDefault="00EC0AEA" w:rsidP="00EC0AEA">
            <w:pPr>
              <w:tabs>
                <w:tab w:val="clear" w:pos="3969"/>
                <w:tab w:val="left" w:leader="dot" w:pos="7121"/>
              </w:tabs>
              <w:ind w:right="0"/>
              <w:rPr>
                <w:rFonts w:asciiTheme="minorHAnsi" w:hAnsiTheme="minorHAnsi"/>
                <w:sz w:val="22"/>
                <w:szCs w:val="22"/>
              </w:rPr>
            </w:pPr>
          </w:p>
        </w:tc>
        <w:tc>
          <w:tcPr>
            <w:tcW w:w="317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AEF0A5A" w14:textId="77777777" w:rsidR="00EC0AEA" w:rsidRPr="003B4813" w:rsidRDefault="00EC0AEA" w:rsidP="00EC0AEA">
            <w:pPr>
              <w:tabs>
                <w:tab w:val="left" w:pos="7121"/>
              </w:tabs>
              <w:rPr>
                <w:rFonts w:asciiTheme="minorHAnsi" w:hAnsiTheme="minorHAnsi"/>
                <w:sz w:val="22"/>
                <w:szCs w:val="22"/>
              </w:rPr>
            </w:pPr>
          </w:p>
        </w:tc>
      </w:tr>
      <w:tr w:rsidR="00EC0AEA" w:rsidRPr="003B4813" w14:paraId="72C41896" w14:textId="77777777" w:rsidTr="00861C29">
        <w:trPr>
          <w:gridAfter w:val="1"/>
          <w:wAfter w:w="29" w:type="dxa"/>
          <w:trHeight w:val="647"/>
        </w:trPr>
        <w:tc>
          <w:tcPr>
            <w:tcW w:w="56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6E1AE465" w14:textId="77777777" w:rsidR="00EC0AEA" w:rsidRPr="003B4813" w:rsidRDefault="00EC0AEA" w:rsidP="00EC0AEA">
            <w:pPr>
              <w:ind w:right="0"/>
              <w:rPr>
                <w:rFonts w:asciiTheme="minorHAnsi" w:hAnsiTheme="minorHAnsi"/>
                <w:b/>
                <w:sz w:val="22"/>
                <w:szCs w:val="22"/>
              </w:rPr>
            </w:pPr>
            <w:r w:rsidRPr="003B4813">
              <w:rPr>
                <w:rFonts w:asciiTheme="minorHAnsi" w:hAnsiTheme="minorHAnsi"/>
                <w:b/>
                <w:sz w:val="22"/>
                <w:szCs w:val="22"/>
              </w:rPr>
              <w:t>3.</w:t>
            </w:r>
          </w:p>
        </w:tc>
        <w:tc>
          <w:tcPr>
            <w:tcW w:w="354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8B8DC86" w14:textId="77777777" w:rsidR="00EC0AEA" w:rsidRPr="003B4813" w:rsidRDefault="00EC0AEA" w:rsidP="00EC0AEA">
            <w:pPr>
              <w:tabs>
                <w:tab w:val="clear" w:pos="3969"/>
                <w:tab w:val="left" w:leader="dot" w:pos="7121"/>
              </w:tabs>
              <w:ind w:right="0"/>
              <w:rPr>
                <w:rFonts w:asciiTheme="minorHAnsi" w:hAnsiTheme="minorHAnsi"/>
                <w:sz w:val="22"/>
                <w:szCs w:val="22"/>
              </w:rPr>
            </w:pPr>
          </w:p>
        </w:tc>
        <w:tc>
          <w:tcPr>
            <w:tcW w:w="3458"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6F0AE77" w14:textId="77777777" w:rsidR="00EC0AEA" w:rsidRPr="003B4813" w:rsidRDefault="00EC0AEA" w:rsidP="00EC0AEA">
            <w:pPr>
              <w:tabs>
                <w:tab w:val="clear" w:pos="3969"/>
                <w:tab w:val="left" w:leader="dot" w:pos="7121"/>
              </w:tabs>
              <w:ind w:right="0"/>
              <w:rPr>
                <w:rFonts w:asciiTheme="minorHAnsi" w:hAnsiTheme="minorHAnsi"/>
                <w:sz w:val="22"/>
                <w:szCs w:val="22"/>
              </w:rPr>
            </w:pPr>
          </w:p>
        </w:tc>
        <w:tc>
          <w:tcPr>
            <w:tcW w:w="317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A61BE08" w14:textId="77777777" w:rsidR="00EC0AEA" w:rsidRPr="003B4813" w:rsidRDefault="00EC0AEA" w:rsidP="00EC0AEA">
            <w:pPr>
              <w:tabs>
                <w:tab w:val="left" w:pos="7121"/>
              </w:tabs>
              <w:rPr>
                <w:rFonts w:asciiTheme="minorHAnsi" w:hAnsiTheme="minorHAnsi"/>
                <w:sz w:val="22"/>
                <w:szCs w:val="22"/>
              </w:rPr>
            </w:pPr>
          </w:p>
        </w:tc>
      </w:tr>
      <w:tr w:rsidR="00EC0AEA" w:rsidRPr="003B4813" w14:paraId="669FF687" w14:textId="77777777" w:rsidTr="00861C29">
        <w:trPr>
          <w:gridAfter w:val="1"/>
          <w:wAfter w:w="29" w:type="dxa"/>
          <w:trHeight w:val="647"/>
        </w:trPr>
        <w:tc>
          <w:tcPr>
            <w:tcW w:w="56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67F030F8" w14:textId="77777777" w:rsidR="00EC0AEA" w:rsidRPr="003B4813" w:rsidRDefault="00EC0AEA" w:rsidP="00EC0AEA">
            <w:pPr>
              <w:ind w:right="0"/>
              <w:rPr>
                <w:rFonts w:asciiTheme="minorHAnsi" w:hAnsiTheme="minorHAnsi"/>
                <w:b/>
                <w:sz w:val="22"/>
                <w:szCs w:val="22"/>
              </w:rPr>
            </w:pPr>
            <w:r w:rsidRPr="003B4813">
              <w:rPr>
                <w:rFonts w:asciiTheme="minorHAnsi" w:hAnsiTheme="minorHAnsi"/>
                <w:b/>
                <w:sz w:val="22"/>
                <w:szCs w:val="22"/>
              </w:rPr>
              <w:t>4.</w:t>
            </w:r>
          </w:p>
        </w:tc>
        <w:tc>
          <w:tcPr>
            <w:tcW w:w="354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4938B50" w14:textId="77777777" w:rsidR="00EC0AEA" w:rsidRPr="003B4813" w:rsidRDefault="00EC0AEA" w:rsidP="00EC0AEA">
            <w:pPr>
              <w:tabs>
                <w:tab w:val="clear" w:pos="3969"/>
                <w:tab w:val="left" w:leader="dot" w:pos="7121"/>
              </w:tabs>
              <w:ind w:right="0"/>
              <w:rPr>
                <w:rFonts w:asciiTheme="minorHAnsi" w:hAnsiTheme="minorHAnsi"/>
                <w:sz w:val="22"/>
                <w:szCs w:val="22"/>
              </w:rPr>
            </w:pPr>
          </w:p>
        </w:tc>
        <w:tc>
          <w:tcPr>
            <w:tcW w:w="3458"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B544126" w14:textId="77777777" w:rsidR="00EC0AEA" w:rsidRPr="003B4813" w:rsidRDefault="00EC0AEA" w:rsidP="00EC0AEA">
            <w:pPr>
              <w:tabs>
                <w:tab w:val="clear" w:pos="3969"/>
                <w:tab w:val="left" w:leader="dot" w:pos="7121"/>
              </w:tabs>
              <w:ind w:right="0"/>
              <w:rPr>
                <w:rFonts w:asciiTheme="minorHAnsi" w:hAnsiTheme="minorHAnsi"/>
                <w:sz w:val="22"/>
                <w:szCs w:val="22"/>
              </w:rPr>
            </w:pPr>
          </w:p>
        </w:tc>
        <w:tc>
          <w:tcPr>
            <w:tcW w:w="317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A541469" w14:textId="77777777" w:rsidR="00EC0AEA" w:rsidRPr="003B4813" w:rsidRDefault="00EC0AEA" w:rsidP="00EC0AEA">
            <w:pPr>
              <w:tabs>
                <w:tab w:val="left" w:pos="7121"/>
              </w:tabs>
              <w:rPr>
                <w:rFonts w:asciiTheme="minorHAnsi" w:hAnsiTheme="minorHAnsi"/>
                <w:sz w:val="22"/>
                <w:szCs w:val="22"/>
              </w:rPr>
            </w:pPr>
          </w:p>
        </w:tc>
      </w:tr>
      <w:tr w:rsidR="00EC0AEA" w:rsidRPr="003B4813" w14:paraId="28E766A8" w14:textId="77777777" w:rsidTr="00861C29">
        <w:trPr>
          <w:gridAfter w:val="1"/>
          <w:wAfter w:w="29" w:type="dxa"/>
          <w:trHeight w:val="647"/>
        </w:trPr>
        <w:tc>
          <w:tcPr>
            <w:tcW w:w="56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21C198F3" w14:textId="77777777" w:rsidR="00EC0AEA" w:rsidRPr="003B4813" w:rsidRDefault="00EC0AEA" w:rsidP="00EC0AEA">
            <w:pPr>
              <w:ind w:right="0"/>
              <w:rPr>
                <w:rFonts w:asciiTheme="minorHAnsi" w:hAnsiTheme="minorHAnsi"/>
                <w:b/>
                <w:sz w:val="22"/>
                <w:szCs w:val="22"/>
              </w:rPr>
            </w:pPr>
            <w:r w:rsidRPr="003B4813">
              <w:rPr>
                <w:rFonts w:asciiTheme="minorHAnsi" w:hAnsiTheme="minorHAnsi"/>
                <w:b/>
                <w:sz w:val="22"/>
                <w:szCs w:val="22"/>
              </w:rPr>
              <w:t>5.</w:t>
            </w:r>
          </w:p>
        </w:tc>
        <w:tc>
          <w:tcPr>
            <w:tcW w:w="3544"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B155814" w14:textId="77777777" w:rsidR="00EC0AEA" w:rsidRPr="003B4813" w:rsidRDefault="00EC0AEA" w:rsidP="00EC0AEA">
            <w:pPr>
              <w:tabs>
                <w:tab w:val="clear" w:pos="3969"/>
                <w:tab w:val="left" w:leader="dot" w:pos="7121"/>
              </w:tabs>
              <w:ind w:right="0"/>
              <w:rPr>
                <w:rFonts w:asciiTheme="minorHAnsi" w:hAnsiTheme="minorHAnsi"/>
                <w:sz w:val="22"/>
                <w:szCs w:val="22"/>
              </w:rPr>
            </w:pPr>
          </w:p>
        </w:tc>
        <w:tc>
          <w:tcPr>
            <w:tcW w:w="3458"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CE0BAC7" w14:textId="77777777" w:rsidR="00EC0AEA" w:rsidRPr="003B4813" w:rsidRDefault="00EC0AEA" w:rsidP="00EC0AEA">
            <w:pPr>
              <w:tabs>
                <w:tab w:val="clear" w:pos="3969"/>
                <w:tab w:val="left" w:leader="dot" w:pos="7121"/>
              </w:tabs>
              <w:ind w:right="0"/>
              <w:rPr>
                <w:rFonts w:asciiTheme="minorHAnsi" w:hAnsiTheme="minorHAnsi"/>
                <w:sz w:val="22"/>
                <w:szCs w:val="22"/>
              </w:rPr>
            </w:pPr>
          </w:p>
        </w:tc>
        <w:tc>
          <w:tcPr>
            <w:tcW w:w="3175"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46A3104" w14:textId="77777777" w:rsidR="00EC0AEA" w:rsidRPr="003B4813" w:rsidRDefault="00EC0AEA" w:rsidP="00EC0AEA">
            <w:pPr>
              <w:tabs>
                <w:tab w:val="left" w:pos="7121"/>
              </w:tabs>
              <w:rPr>
                <w:rFonts w:asciiTheme="minorHAnsi" w:hAnsiTheme="minorHAnsi"/>
                <w:sz w:val="22"/>
                <w:szCs w:val="22"/>
              </w:rPr>
            </w:pPr>
          </w:p>
        </w:tc>
      </w:tr>
      <w:tr w:rsidR="00861C29" w:rsidRPr="003B4813" w14:paraId="29A90EA7" w14:textId="77777777" w:rsidTr="00A1733D">
        <w:trPr>
          <w:gridAfter w:val="1"/>
          <w:wAfter w:w="29" w:type="dxa"/>
          <w:trHeight w:val="647"/>
        </w:trPr>
        <w:tc>
          <w:tcPr>
            <w:tcW w:w="10745" w:type="dxa"/>
            <w:gridSpan w:val="5"/>
            <w:tcBorders>
              <w:top w:val="single" w:sz="8" w:space="0" w:color="31849B" w:themeColor="accent5" w:themeShade="BF"/>
              <w:left w:val="single" w:sz="8" w:space="0" w:color="31849B" w:themeColor="accent5" w:themeShade="BF"/>
              <w:bottom w:val="single" w:sz="8" w:space="0" w:color="31849B" w:themeColor="accent5" w:themeShade="BF"/>
            </w:tcBorders>
            <w:vAlign w:val="center"/>
          </w:tcPr>
          <w:p w14:paraId="505A0CC7" w14:textId="77777777" w:rsidR="00861C29" w:rsidRPr="003B4813" w:rsidRDefault="00861C29" w:rsidP="00861C29">
            <w:pPr>
              <w:rPr>
                <w:rFonts w:asciiTheme="minorHAnsi" w:hAnsiTheme="minorHAnsi"/>
                <w:sz w:val="22"/>
                <w:szCs w:val="22"/>
              </w:rPr>
            </w:pPr>
            <w:r w:rsidRPr="003B4813">
              <w:rPr>
                <w:rFonts w:asciiTheme="minorHAnsi" w:hAnsiTheme="minorHAnsi" w:cstheme="minorHAnsi"/>
                <w:i/>
                <w:sz w:val="22"/>
              </w:rPr>
              <w:t>Indien de verantwoordelijke artsen blijken uit de statuten van de vereniging zoals gepubliceerd in het Belgisch Staatsblad is voor deze personen geen handtekening vereist.</w:t>
            </w:r>
          </w:p>
        </w:tc>
      </w:tr>
    </w:tbl>
    <w:p w14:paraId="55A3E6C5" w14:textId="77777777" w:rsidR="009D239F" w:rsidRPr="003B4813" w:rsidRDefault="009D239F" w:rsidP="00980975">
      <w:pPr>
        <w:rPr>
          <w:rFonts w:asciiTheme="minorHAnsi" w:hAnsiTheme="minorHAnsi"/>
          <w:b/>
          <w:caps/>
          <w:sz w:val="22"/>
          <w:szCs w:val="22"/>
        </w:rPr>
      </w:pPr>
    </w:p>
    <w:p w14:paraId="0BD9060F" w14:textId="77777777" w:rsidR="009D239F" w:rsidRDefault="009D239F" w:rsidP="00980975">
      <w:pPr>
        <w:rPr>
          <w:rFonts w:asciiTheme="minorHAnsi" w:hAnsiTheme="minorHAnsi"/>
          <w:b/>
          <w:caps/>
          <w:sz w:val="22"/>
          <w:szCs w:val="22"/>
        </w:rPr>
      </w:pPr>
    </w:p>
    <w:p w14:paraId="1FCA35E8" w14:textId="77777777" w:rsidR="00373E60" w:rsidRDefault="00373E60" w:rsidP="00980975">
      <w:pPr>
        <w:rPr>
          <w:rFonts w:asciiTheme="minorHAnsi" w:hAnsiTheme="minorHAnsi"/>
          <w:b/>
          <w:caps/>
          <w:sz w:val="22"/>
          <w:szCs w:val="22"/>
        </w:rPr>
      </w:pPr>
    </w:p>
    <w:p w14:paraId="2B82D18F" w14:textId="77777777" w:rsidR="00373E60" w:rsidRDefault="00373E60" w:rsidP="00980975">
      <w:pPr>
        <w:rPr>
          <w:rFonts w:asciiTheme="minorHAnsi" w:hAnsiTheme="minorHAnsi"/>
          <w:b/>
          <w:caps/>
          <w:sz w:val="22"/>
          <w:szCs w:val="22"/>
        </w:rPr>
      </w:pPr>
    </w:p>
    <w:p w14:paraId="54AE3157" w14:textId="77777777" w:rsidR="00373E60" w:rsidRPr="003B4813" w:rsidRDefault="00373E60" w:rsidP="00980975">
      <w:pPr>
        <w:rPr>
          <w:rFonts w:asciiTheme="minorHAnsi" w:hAnsiTheme="minorHAnsi"/>
          <w:b/>
          <w:caps/>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74"/>
      </w:tblGrid>
      <w:tr w:rsidR="003F7E99" w:rsidRPr="003B4813" w14:paraId="1723FACA" w14:textId="77777777" w:rsidTr="00467C82">
        <w:tc>
          <w:tcPr>
            <w:tcW w:w="10774"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39A7C101" w14:textId="77777777" w:rsidR="004503AD" w:rsidRPr="003B4813" w:rsidRDefault="00F37D8F" w:rsidP="003F7E99">
            <w:pPr>
              <w:ind w:right="0"/>
              <w:rPr>
                <w:rFonts w:asciiTheme="minorHAnsi" w:hAnsiTheme="minorHAnsi" w:cstheme="minorHAnsi"/>
                <w:b/>
                <w:sz w:val="22"/>
                <w:szCs w:val="22"/>
              </w:rPr>
            </w:pPr>
            <w:r w:rsidRPr="003B4813">
              <w:rPr>
                <w:rFonts w:asciiTheme="minorHAnsi" w:hAnsiTheme="minorHAnsi" w:cstheme="minorHAnsi"/>
                <w:sz w:val="22"/>
                <w:szCs w:val="22"/>
              </w:rPr>
              <w:lastRenderedPageBreak/>
              <w:br w:type="page"/>
            </w:r>
          </w:p>
          <w:p w14:paraId="73A41A81" w14:textId="77777777" w:rsidR="004503AD" w:rsidRPr="003B4813" w:rsidRDefault="00861C29" w:rsidP="00BE4EED">
            <w:pPr>
              <w:pStyle w:val="ListParagraph"/>
              <w:numPr>
                <w:ilvl w:val="0"/>
                <w:numId w:val="14"/>
              </w:numPr>
              <w:ind w:left="602" w:right="0" w:hanging="602"/>
              <w:rPr>
                <w:rFonts w:asciiTheme="minorHAnsi" w:hAnsiTheme="minorHAnsi" w:cstheme="minorHAnsi"/>
                <w:b/>
                <w:sz w:val="22"/>
                <w:szCs w:val="22"/>
              </w:rPr>
            </w:pPr>
            <w:r w:rsidRPr="003B4813">
              <w:rPr>
                <w:rFonts w:asciiTheme="minorHAnsi" w:hAnsiTheme="minorHAnsi" w:cstheme="minorHAnsi"/>
                <w:b/>
                <w:sz w:val="22"/>
                <w:szCs w:val="22"/>
              </w:rPr>
              <w:t>Financiële middelen</w:t>
            </w:r>
            <w:r w:rsidR="006B6629" w:rsidRPr="003B4813">
              <w:rPr>
                <w:rFonts w:asciiTheme="minorHAnsi" w:hAnsiTheme="minorHAnsi" w:cstheme="minorHAnsi"/>
                <w:b/>
                <w:sz w:val="22"/>
                <w:szCs w:val="22"/>
              </w:rPr>
              <w:t>:</w:t>
            </w:r>
          </w:p>
          <w:p w14:paraId="7999AA37" w14:textId="77777777" w:rsidR="004503AD" w:rsidRPr="003B4813" w:rsidRDefault="004503AD" w:rsidP="003F7E99">
            <w:pPr>
              <w:ind w:right="0"/>
              <w:rPr>
                <w:rFonts w:asciiTheme="minorHAnsi" w:hAnsiTheme="minorHAnsi" w:cstheme="minorHAnsi"/>
                <w:sz w:val="22"/>
                <w:szCs w:val="22"/>
              </w:rPr>
            </w:pPr>
          </w:p>
        </w:tc>
      </w:tr>
      <w:tr w:rsidR="00861C29" w:rsidRPr="003B4813" w14:paraId="562B8AF9" w14:textId="77777777" w:rsidTr="00EE4921">
        <w:tblPrEx>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PrEx>
        <w:trPr>
          <w:trHeight w:val="2218"/>
        </w:trPr>
        <w:tc>
          <w:tcPr>
            <w:tcW w:w="10774" w:type="dxa"/>
            <w:tcBorders>
              <w:top w:val="thickThinLargeGap" w:sz="24" w:space="0" w:color="31849B" w:themeColor="accent5" w:themeShade="BF"/>
              <w:bottom w:val="thickThinLargeGap" w:sz="24" w:space="0" w:color="31849B" w:themeColor="accent5" w:themeShade="BF"/>
            </w:tcBorders>
          </w:tcPr>
          <w:p w14:paraId="5A58E622" w14:textId="77777777" w:rsidR="00861C29" w:rsidRPr="003B4813" w:rsidRDefault="00861C29" w:rsidP="00EE4921">
            <w:pPr>
              <w:ind w:right="0"/>
              <w:rPr>
                <w:rFonts w:asciiTheme="minorHAnsi" w:hAnsiTheme="minorHAnsi" w:cstheme="minorHAnsi"/>
                <w:sz w:val="22"/>
                <w:szCs w:val="22"/>
              </w:rPr>
            </w:pPr>
          </w:p>
          <w:p w14:paraId="1F817C85" w14:textId="77777777" w:rsidR="00861C29" w:rsidRPr="003B4813" w:rsidRDefault="00861C29" w:rsidP="00EE4921">
            <w:pPr>
              <w:tabs>
                <w:tab w:val="left" w:pos="7121"/>
              </w:tabs>
              <w:rPr>
                <w:rFonts w:asciiTheme="minorHAnsi" w:hAnsiTheme="minorHAnsi" w:cstheme="minorHAnsi"/>
                <w:sz w:val="22"/>
                <w:szCs w:val="22"/>
              </w:rPr>
            </w:pPr>
            <w:r w:rsidRPr="003B4813">
              <w:rPr>
                <w:rFonts w:asciiTheme="minorHAnsi" w:hAnsiTheme="minorHAnsi" w:cstheme="minorHAnsi"/>
                <w:sz w:val="22"/>
                <w:szCs w:val="22"/>
              </w:rPr>
              <w:t>Gelieve summier de financiële structuur van de organisatie toe te lichten (totaliteit van de middelen, herkomst en specificatie van eventuele sponsoring vanuit de farmaceutische of andere industrie welke hiermee een commerciële doelstelling zou kunnen beogen).</w:t>
            </w:r>
          </w:p>
          <w:p w14:paraId="4592CFCF" w14:textId="77777777" w:rsidR="00861C29" w:rsidRPr="003B4813" w:rsidRDefault="00861C29" w:rsidP="00861C29">
            <w:pPr>
              <w:tabs>
                <w:tab w:val="clear" w:pos="3969"/>
                <w:tab w:val="left" w:leader="dot" w:pos="10245"/>
              </w:tabs>
              <w:rPr>
                <w:rFonts w:asciiTheme="minorHAnsi" w:hAnsiTheme="minorHAnsi" w:cstheme="minorHAnsi"/>
                <w:sz w:val="22"/>
                <w:szCs w:val="22"/>
              </w:rPr>
            </w:pPr>
            <w:r w:rsidRPr="003B4813">
              <w:rPr>
                <w:rFonts w:asciiTheme="minorHAnsi" w:hAnsiTheme="minorHAnsi" w:cstheme="minorHAnsi"/>
                <w:sz w:val="22"/>
                <w:szCs w:val="22"/>
              </w:rPr>
              <w:tab/>
            </w:r>
          </w:p>
          <w:p w14:paraId="2C3B1BB5" w14:textId="77777777" w:rsidR="00861C29" w:rsidRPr="003B4813" w:rsidRDefault="00861C29" w:rsidP="00861C29">
            <w:pPr>
              <w:tabs>
                <w:tab w:val="clear" w:pos="3969"/>
                <w:tab w:val="left" w:leader="dot" w:pos="10245"/>
              </w:tabs>
              <w:rPr>
                <w:rFonts w:asciiTheme="minorHAnsi" w:hAnsiTheme="minorHAnsi" w:cstheme="minorHAnsi"/>
                <w:sz w:val="22"/>
                <w:szCs w:val="22"/>
              </w:rPr>
            </w:pPr>
            <w:r w:rsidRPr="003B4813">
              <w:rPr>
                <w:rFonts w:asciiTheme="minorHAnsi" w:hAnsiTheme="minorHAnsi" w:cstheme="minorHAnsi"/>
                <w:sz w:val="22"/>
                <w:szCs w:val="22"/>
              </w:rPr>
              <w:tab/>
            </w:r>
          </w:p>
          <w:p w14:paraId="72A2AA9E" w14:textId="77777777" w:rsidR="00861C29" w:rsidRPr="003B4813" w:rsidRDefault="00861C29" w:rsidP="00861C29">
            <w:pPr>
              <w:tabs>
                <w:tab w:val="clear" w:pos="3969"/>
                <w:tab w:val="left" w:leader="dot" w:pos="10245"/>
              </w:tabs>
              <w:rPr>
                <w:rFonts w:asciiTheme="minorHAnsi" w:hAnsiTheme="minorHAnsi" w:cstheme="minorHAnsi"/>
                <w:sz w:val="22"/>
                <w:szCs w:val="22"/>
              </w:rPr>
            </w:pPr>
            <w:r w:rsidRPr="003B4813">
              <w:rPr>
                <w:rFonts w:asciiTheme="minorHAnsi" w:hAnsiTheme="minorHAnsi" w:cstheme="minorHAnsi"/>
                <w:sz w:val="22"/>
                <w:szCs w:val="22"/>
              </w:rPr>
              <w:tab/>
            </w:r>
          </w:p>
          <w:p w14:paraId="6578749E" w14:textId="77777777" w:rsidR="00861C29" w:rsidRPr="003B4813" w:rsidRDefault="00861C29" w:rsidP="00861C29">
            <w:pPr>
              <w:tabs>
                <w:tab w:val="clear" w:pos="3969"/>
                <w:tab w:val="left" w:leader="dot" w:pos="10245"/>
              </w:tabs>
              <w:rPr>
                <w:rFonts w:asciiTheme="minorHAnsi" w:hAnsiTheme="minorHAnsi" w:cstheme="minorHAnsi"/>
                <w:sz w:val="22"/>
                <w:szCs w:val="22"/>
              </w:rPr>
            </w:pPr>
            <w:r w:rsidRPr="003B4813">
              <w:rPr>
                <w:rFonts w:asciiTheme="minorHAnsi" w:hAnsiTheme="minorHAnsi" w:cstheme="minorHAnsi"/>
                <w:sz w:val="22"/>
                <w:szCs w:val="22"/>
              </w:rPr>
              <w:tab/>
            </w:r>
          </w:p>
          <w:p w14:paraId="591ED01A" w14:textId="77777777" w:rsidR="00861C29" w:rsidRPr="003B4813" w:rsidRDefault="00861C29" w:rsidP="00861C29">
            <w:pPr>
              <w:tabs>
                <w:tab w:val="clear" w:pos="3969"/>
                <w:tab w:val="left" w:leader="dot" w:pos="10245"/>
              </w:tabs>
              <w:rPr>
                <w:rFonts w:asciiTheme="minorHAnsi" w:hAnsiTheme="minorHAnsi" w:cstheme="minorHAnsi"/>
                <w:sz w:val="22"/>
                <w:szCs w:val="22"/>
              </w:rPr>
            </w:pPr>
            <w:r w:rsidRPr="003B4813">
              <w:rPr>
                <w:rFonts w:asciiTheme="minorHAnsi" w:hAnsiTheme="minorHAnsi" w:cstheme="minorHAnsi"/>
                <w:sz w:val="22"/>
                <w:szCs w:val="22"/>
              </w:rPr>
              <w:tab/>
            </w:r>
          </w:p>
          <w:p w14:paraId="0E225535" w14:textId="77777777" w:rsidR="00861C29" w:rsidRPr="003B4813" w:rsidRDefault="00861C29" w:rsidP="00EE4921">
            <w:pPr>
              <w:tabs>
                <w:tab w:val="left" w:pos="7121"/>
              </w:tabs>
              <w:rPr>
                <w:rFonts w:asciiTheme="minorHAnsi" w:hAnsiTheme="minorHAnsi" w:cstheme="minorHAnsi"/>
                <w:sz w:val="22"/>
                <w:szCs w:val="22"/>
              </w:rPr>
            </w:pPr>
          </w:p>
        </w:tc>
      </w:tr>
    </w:tbl>
    <w:p w14:paraId="5F7F5F8D" w14:textId="77777777" w:rsidR="009D239F" w:rsidRPr="003B4813" w:rsidRDefault="009D239F" w:rsidP="00861C29">
      <w:pPr>
        <w:widowControl w:val="0"/>
        <w:tabs>
          <w:tab w:val="left" w:pos="1134"/>
        </w:tabs>
        <w:autoSpaceDE w:val="0"/>
        <w:autoSpaceDN w:val="0"/>
        <w:adjustRightInd w:val="0"/>
        <w:ind w:right="207"/>
        <w:rPr>
          <w:rFonts w:asciiTheme="minorHAnsi" w:hAnsiTheme="minorHAnsi" w:cstheme="minorHAnsi"/>
          <w:i/>
          <w:color w:val="000000"/>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74"/>
      </w:tblGrid>
      <w:tr w:rsidR="00861C29" w:rsidRPr="003B4813" w14:paraId="45EC6294" w14:textId="77777777" w:rsidTr="00EE4921">
        <w:tc>
          <w:tcPr>
            <w:tcW w:w="10774"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3481900C" w14:textId="77777777" w:rsidR="00861C29" w:rsidRPr="003B4813" w:rsidRDefault="00861C29" w:rsidP="00EE4921">
            <w:pPr>
              <w:ind w:right="0"/>
              <w:rPr>
                <w:rFonts w:asciiTheme="minorHAnsi" w:hAnsiTheme="minorHAnsi" w:cstheme="minorHAnsi"/>
                <w:b/>
                <w:sz w:val="22"/>
                <w:szCs w:val="22"/>
              </w:rPr>
            </w:pPr>
            <w:r w:rsidRPr="003B4813">
              <w:rPr>
                <w:rFonts w:asciiTheme="minorHAnsi" w:hAnsiTheme="minorHAnsi" w:cstheme="minorHAnsi"/>
                <w:sz w:val="22"/>
                <w:szCs w:val="22"/>
              </w:rPr>
              <w:br w:type="page"/>
            </w:r>
          </w:p>
          <w:p w14:paraId="697FDE72" w14:textId="77777777" w:rsidR="00861C29" w:rsidRPr="003B4813" w:rsidRDefault="00861C29" w:rsidP="00861C29">
            <w:pPr>
              <w:pStyle w:val="ListParagraph"/>
              <w:numPr>
                <w:ilvl w:val="0"/>
                <w:numId w:val="14"/>
              </w:numPr>
              <w:ind w:left="602" w:right="0" w:hanging="602"/>
              <w:rPr>
                <w:rFonts w:asciiTheme="minorHAnsi" w:hAnsiTheme="minorHAnsi" w:cstheme="minorHAnsi"/>
                <w:b/>
                <w:sz w:val="22"/>
                <w:szCs w:val="22"/>
              </w:rPr>
            </w:pPr>
            <w:r w:rsidRPr="003B4813">
              <w:rPr>
                <w:rFonts w:asciiTheme="minorHAnsi" w:hAnsiTheme="minorHAnsi" w:cstheme="minorHAnsi"/>
                <w:b/>
                <w:sz w:val="22"/>
                <w:szCs w:val="22"/>
              </w:rPr>
              <w:t>IT-structuur:</w:t>
            </w:r>
          </w:p>
          <w:p w14:paraId="69859D31" w14:textId="77777777" w:rsidR="00861C29" w:rsidRPr="003B4813" w:rsidRDefault="00861C29" w:rsidP="00EE4921">
            <w:pPr>
              <w:ind w:right="0"/>
              <w:rPr>
                <w:rFonts w:asciiTheme="minorHAnsi" w:hAnsiTheme="minorHAnsi" w:cstheme="minorHAnsi"/>
                <w:sz w:val="22"/>
                <w:szCs w:val="22"/>
              </w:rPr>
            </w:pPr>
          </w:p>
        </w:tc>
      </w:tr>
      <w:tr w:rsidR="00861C29" w:rsidRPr="003B4813" w14:paraId="41F51026" w14:textId="77777777" w:rsidTr="002960A2">
        <w:tblPrEx>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PrEx>
        <w:trPr>
          <w:trHeight w:val="2218"/>
        </w:trPr>
        <w:tc>
          <w:tcPr>
            <w:tcW w:w="10774" w:type="dxa"/>
            <w:tcBorders>
              <w:top w:val="thickThinLargeGap" w:sz="24" w:space="0" w:color="31849B" w:themeColor="accent5" w:themeShade="BF"/>
              <w:bottom w:val="single" w:sz="4" w:space="0" w:color="31849B" w:themeColor="accent5" w:themeShade="BF"/>
            </w:tcBorders>
          </w:tcPr>
          <w:p w14:paraId="188E9252" w14:textId="77777777" w:rsidR="00861C29" w:rsidRPr="003B4813" w:rsidRDefault="00861C29" w:rsidP="00EE4921">
            <w:pPr>
              <w:ind w:right="0"/>
              <w:rPr>
                <w:rFonts w:asciiTheme="minorHAnsi" w:hAnsiTheme="minorHAnsi" w:cstheme="minorHAnsi"/>
                <w:sz w:val="22"/>
                <w:szCs w:val="22"/>
              </w:rPr>
            </w:pPr>
          </w:p>
          <w:p w14:paraId="3090235D" w14:textId="77777777" w:rsidR="00861C29" w:rsidRPr="003B4813" w:rsidRDefault="00861C29" w:rsidP="00EE4921">
            <w:pPr>
              <w:tabs>
                <w:tab w:val="left" w:pos="7121"/>
              </w:tabs>
              <w:rPr>
                <w:rFonts w:asciiTheme="minorHAnsi" w:hAnsiTheme="minorHAnsi" w:cstheme="minorHAnsi"/>
                <w:sz w:val="22"/>
                <w:szCs w:val="22"/>
              </w:rPr>
            </w:pPr>
            <w:r w:rsidRPr="003B4813">
              <w:rPr>
                <w:rFonts w:asciiTheme="minorHAnsi" w:hAnsiTheme="minorHAnsi" w:cstheme="minorHAnsi"/>
                <w:sz w:val="22"/>
                <w:szCs w:val="22"/>
              </w:rPr>
              <w:t>Gelieve het platform, de gehanteerde vormen van interactiviteit en de controle op reële participatie (zowel wat betreft leerinhoud als wat betreft de correcte tijdsbesteding) te omschrijven.</w:t>
            </w:r>
          </w:p>
          <w:p w14:paraId="24A97CE1" w14:textId="77777777" w:rsidR="00861C29" w:rsidRPr="003B4813" w:rsidRDefault="00861C29" w:rsidP="00EE4921">
            <w:pPr>
              <w:tabs>
                <w:tab w:val="clear" w:pos="3969"/>
                <w:tab w:val="left" w:leader="dot" w:pos="10245"/>
              </w:tabs>
              <w:rPr>
                <w:rFonts w:asciiTheme="minorHAnsi" w:hAnsiTheme="minorHAnsi" w:cstheme="minorHAnsi"/>
                <w:sz w:val="22"/>
                <w:szCs w:val="22"/>
              </w:rPr>
            </w:pPr>
            <w:r w:rsidRPr="003B4813">
              <w:rPr>
                <w:rFonts w:asciiTheme="minorHAnsi" w:hAnsiTheme="minorHAnsi" w:cstheme="minorHAnsi"/>
                <w:sz w:val="22"/>
                <w:szCs w:val="22"/>
              </w:rPr>
              <w:tab/>
            </w:r>
          </w:p>
          <w:p w14:paraId="15289244" w14:textId="77777777" w:rsidR="00861C29" w:rsidRPr="003B4813" w:rsidRDefault="00861C29" w:rsidP="00EE4921">
            <w:pPr>
              <w:tabs>
                <w:tab w:val="clear" w:pos="3969"/>
                <w:tab w:val="left" w:leader="dot" w:pos="10245"/>
              </w:tabs>
              <w:rPr>
                <w:rFonts w:asciiTheme="minorHAnsi" w:hAnsiTheme="minorHAnsi" w:cstheme="minorHAnsi"/>
                <w:sz w:val="22"/>
                <w:szCs w:val="22"/>
              </w:rPr>
            </w:pPr>
            <w:r w:rsidRPr="003B4813">
              <w:rPr>
                <w:rFonts w:asciiTheme="minorHAnsi" w:hAnsiTheme="minorHAnsi" w:cstheme="minorHAnsi"/>
                <w:sz w:val="22"/>
                <w:szCs w:val="22"/>
              </w:rPr>
              <w:tab/>
            </w:r>
          </w:p>
          <w:p w14:paraId="507FFBF7" w14:textId="77777777" w:rsidR="00861C29" w:rsidRPr="003B4813" w:rsidRDefault="00861C29" w:rsidP="00EE4921">
            <w:pPr>
              <w:tabs>
                <w:tab w:val="clear" w:pos="3969"/>
                <w:tab w:val="left" w:leader="dot" w:pos="10245"/>
              </w:tabs>
              <w:rPr>
                <w:rFonts w:asciiTheme="minorHAnsi" w:hAnsiTheme="minorHAnsi" w:cstheme="minorHAnsi"/>
                <w:sz w:val="22"/>
                <w:szCs w:val="22"/>
              </w:rPr>
            </w:pPr>
            <w:r w:rsidRPr="003B4813">
              <w:rPr>
                <w:rFonts w:asciiTheme="minorHAnsi" w:hAnsiTheme="minorHAnsi" w:cstheme="minorHAnsi"/>
                <w:sz w:val="22"/>
                <w:szCs w:val="22"/>
              </w:rPr>
              <w:tab/>
            </w:r>
          </w:p>
          <w:p w14:paraId="58F21496" w14:textId="77777777" w:rsidR="00861C29" w:rsidRPr="003B4813" w:rsidRDefault="00861C29" w:rsidP="00EE4921">
            <w:pPr>
              <w:tabs>
                <w:tab w:val="clear" w:pos="3969"/>
                <w:tab w:val="left" w:leader="dot" w:pos="10245"/>
              </w:tabs>
              <w:rPr>
                <w:rFonts w:asciiTheme="minorHAnsi" w:hAnsiTheme="minorHAnsi" w:cstheme="minorHAnsi"/>
                <w:sz w:val="22"/>
                <w:szCs w:val="22"/>
              </w:rPr>
            </w:pPr>
            <w:r w:rsidRPr="003B4813">
              <w:rPr>
                <w:rFonts w:asciiTheme="minorHAnsi" w:hAnsiTheme="minorHAnsi" w:cstheme="minorHAnsi"/>
                <w:sz w:val="22"/>
                <w:szCs w:val="22"/>
              </w:rPr>
              <w:tab/>
            </w:r>
          </w:p>
          <w:p w14:paraId="5A0CA0DF" w14:textId="77777777" w:rsidR="00861C29" w:rsidRPr="003B4813" w:rsidRDefault="00861C29" w:rsidP="00EE4921">
            <w:pPr>
              <w:tabs>
                <w:tab w:val="clear" w:pos="3969"/>
                <w:tab w:val="left" w:leader="dot" w:pos="10245"/>
              </w:tabs>
              <w:rPr>
                <w:rFonts w:asciiTheme="minorHAnsi" w:hAnsiTheme="minorHAnsi" w:cstheme="minorHAnsi"/>
                <w:sz w:val="22"/>
                <w:szCs w:val="22"/>
              </w:rPr>
            </w:pPr>
            <w:r w:rsidRPr="003B4813">
              <w:rPr>
                <w:rFonts w:asciiTheme="minorHAnsi" w:hAnsiTheme="minorHAnsi" w:cstheme="minorHAnsi"/>
                <w:sz w:val="22"/>
                <w:szCs w:val="22"/>
              </w:rPr>
              <w:tab/>
            </w:r>
          </w:p>
          <w:p w14:paraId="318477CF" w14:textId="77777777" w:rsidR="00861C29" w:rsidRPr="003B4813" w:rsidRDefault="00861C29" w:rsidP="00EE4921">
            <w:pPr>
              <w:tabs>
                <w:tab w:val="left" w:pos="7121"/>
              </w:tabs>
              <w:rPr>
                <w:rFonts w:asciiTheme="minorHAnsi" w:hAnsiTheme="minorHAnsi" w:cstheme="minorHAnsi"/>
                <w:sz w:val="22"/>
                <w:szCs w:val="22"/>
              </w:rPr>
            </w:pPr>
          </w:p>
        </w:tc>
      </w:tr>
      <w:tr w:rsidR="00861C29" w:rsidRPr="003B4813" w14:paraId="57A013BF" w14:textId="77777777" w:rsidTr="002960A2">
        <w:tblPrEx>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PrEx>
        <w:trPr>
          <w:trHeight w:val="2218"/>
        </w:trPr>
        <w:tc>
          <w:tcPr>
            <w:tcW w:w="10774" w:type="dxa"/>
            <w:tcBorders>
              <w:top w:val="single" w:sz="4" w:space="0" w:color="31849B" w:themeColor="accent5" w:themeShade="BF"/>
              <w:bottom w:val="thickThinLargeGap" w:sz="24" w:space="0" w:color="31849B" w:themeColor="accent5" w:themeShade="BF"/>
            </w:tcBorders>
          </w:tcPr>
          <w:p w14:paraId="7179545F" w14:textId="77777777" w:rsidR="00861C29" w:rsidRPr="003B4813" w:rsidRDefault="00861C29" w:rsidP="00861C29">
            <w:pPr>
              <w:tabs>
                <w:tab w:val="left" w:pos="7121"/>
              </w:tabs>
              <w:rPr>
                <w:rFonts w:asciiTheme="minorHAnsi" w:hAnsiTheme="minorHAnsi" w:cstheme="minorHAnsi"/>
                <w:sz w:val="22"/>
                <w:szCs w:val="22"/>
              </w:rPr>
            </w:pPr>
          </w:p>
          <w:p w14:paraId="56A6C728" w14:textId="77777777" w:rsidR="00861C29" w:rsidRPr="003B4813" w:rsidRDefault="00861C29" w:rsidP="00861C29">
            <w:pPr>
              <w:tabs>
                <w:tab w:val="left" w:pos="7121"/>
              </w:tabs>
              <w:rPr>
                <w:rFonts w:asciiTheme="minorHAnsi" w:hAnsiTheme="minorHAnsi" w:cstheme="minorHAnsi"/>
                <w:sz w:val="22"/>
                <w:szCs w:val="22"/>
              </w:rPr>
            </w:pPr>
            <w:r w:rsidRPr="003B4813">
              <w:rPr>
                <w:rFonts w:asciiTheme="minorHAnsi" w:hAnsiTheme="minorHAnsi" w:cstheme="minorHAnsi"/>
                <w:sz w:val="22"/>
                <w:szCs w:val="22"/>
              </w:rPr>
              <w:t>Gelieve te preciseren hoe de identiteit van de deelnemers van de e-learning modules wordt gevalideerd:</w:t>
            </w:r>
          </w:p>
          <w:p w14:paraId="5733331B" w14:textId="77777777" w:rsidR="00861C29" w:rsidRPr="003B4813" w:rsidRDefault="00861C29" w:rsidP="00861C29">
            <w:pPr>
              <w:tabs>
                <w:tab w:val="left" w:pos="7121"/>
              </w:tabs>
              <w:rPr>
                <w:rFonts w:asciiTheme="minorHAnsi" w:hAnsiTheme="minorHAnsi" w:cstheme="minorHAnsi"/>
                <w:sz w:val="22"/>
                <w:szCs w:val="22"/>
              </w:rPr>
            </w:pPr>
          </w:p>
          <w:p w14:paraId="623C6A06" w14:textId="77777777" w:rsidR="00861C29" w:rsidRPr="003B4813" w:rsidRDefault="00861C29" w:rsidP="00861C29">
            <w:pPr>
              <w:spacing w:line="0" w:lineRule="atLeast"/>
              <w:rPr>
                <w:rFonts w:asciiTheme="minorHAnsi" w:hAnsiTheme="minorHAnsi" w:cstheme="minorHAnsi"/>
                <w:sz w:val="22"/>
                <w:szCs w:val="22"/>
              </w:rPr>
            </w:pPr>
            <w:r w:rsidRPr="003B4813">
              <w:t xml:space="preserve">O </w:t>
            </w:r>
            <w:r w:rsidRPr="003B4813">
              <w:rPr>
                <w:rFonts w:asciiTheme="minorHAnsi" w:hAnsiTheme="minorHAnsi" w:cstheme="minorHAnsi"/>
                <w:sz w:val="22"/>
                <w:szCs w:val="22"/>
              </w:rPr>
              <w:t>E-ID</w:t>
            </w:r>
          </w:p>
          <w:p w14:paraId="42BC5281" w14:textId="77777777" w:rsidR="00861C29" w:rsidRPr="003B4813" w:rsidRDefault="00861C29" w:rsidP="00861C29">
            <w:pPr>
              <w:spacing w:line="0" w:lineRule="atLeast"/>
              <w:rPr>
                <w:rFonts w:asciiTheme="minorHAnsi" w:hAnsiTheme="minorHAnsi" w:cstheme="minorHAnsi"/>
                <w:sz w:val="22"/>
                <w:szCs w:val="22"/>
              </w:rPr>
            </w:pPr>
            <w:r w:rsidRPr="003B4813">
              <w:rPr>
                <w:rFonts w:asciiTheme="minorHAnsi" w:hAnsiTheme="minorHAnsi" w:cstheme="minorHAnsi"/>
                <w:sz w:val="22"/>
                <w:szCs w:val="22"/>
              </w:rPr>
              <w:t>O Vaste login (koppeling (mail)adres)</w:t>
            </w:r>
          </w:p>
          <w:p w14:paraId="4DB5EF09" w14:textId="77777777" w:rsidR="00861C29" w:rsidRPr="003B4813" w:rsidRDefault="00861C29" w:rsidP="00A239CF">
            <w:pPr>
              <w:tabs>
                <w:tab w:val="clear" w:pos="3969"/>
                <w:tab w:val="left" w:leader="dot" w:pos="8505"/>
              </w:tabs>
              <w:ind w:right="0"/>
              <w:rPr>
                <w:rFonts w:asciiTheme="minorHAnsi" w:hAnsiTheme="minorHAnsi" w:cstheme="minorHAnsi"/>
                <w:sz w:val="22"/>
                <w:szCs w:val="22"/>
              </w:rPr>
            </w:pPr>
            <w:r w:rsidRPr="003B4813">
              <w:rPr>
                <w:rFonts w:asciiTheme="minorHAnsi" w:hAnsiTheme="minorHAnsi" w:cstheme="minorHAnsi"/>
                <w:sz w:val="22"/>
                <w:szCs w:val="22"/>
              </w:rPr>
              <w:t>O Andere:</w:t>
            </w:r>
            <w:r w:rsidR="00A239CF">
              <w:rPr>
                <w:rFonts w:asciiTheme="minorHAnsi" w:hAnsiTheme="minorHAnsi" w:cstheme="minorHAnsi"/>
                <w:sz w:val="22"/>
                <w:szCs w:val="22"/>
              </w:rPr>
              <w:t xml:space="preserve"> </w:t>
            </w:r>
            <w:r w:rsidR="00A239CF">
              <w:rPr>
                <w:rFonts w:asciiTheme="minorHAnsi" w:hAnsiTheme="minorHAnsi" w:cstheme="minorHAnsi"/>
                <w:sz w:val="22"/>
                <w:szCs w:val="22"/>
              </w:rPr>
              <w:tab/>
            </w:r>
          </w:p>
        </w:tc>
      </w:tr>
    </w:tbl>
    <w:p w14:paraId="33225A4F" w14:textId="77777777" w:rsidR="002960A2" w:rsidRPr="003B4813" w:rsidRDefault="002960A2" w:rsidP="002960A2">
      <w:pPr>
        <w:widowControl w:val="0"/>
        <w:tabs>
          <w:tab w:val="left" w:pos="1134"/>
        </w:tabs>
        <w:autoSpaceDE w:val="0"/>
        <w:autoSpaceDN w:val="0"/>
        <w:adjustRightInd w:val="0"/>
        <w:ind w:right="207"/>
        <w:rPr>
          <w:rFonts w:asciiTheme="minorHAnsi" w:hAnsiTheme="minorHAnsi"/>
          <w:i/>
          <w:color w:val="000000"/>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2960A2" w:rsidRPr="003B4813" w14:paraId="3CB9BDE6" w14:textId="77777777" w:rsidTr="00EE4921">
        <w:tc>
          <w:tcPr>
            <w:tcW w:w="10774" w:type="dxa"/>
            <w:tcBorders>
              <w:bottom w:val="thickThinLargeGap" w:sz="24" w:space="0" w:color="31849B" w:themeColor="accent5" w:themeShade="BF"/>
            </w:tcBorders>
          </w:tcPr>
          <w:p w14:paraId="47EF4CF5" w14:textId="77777777" w:rsidR="002960A2" w:rsidRPr="003B4813" w:rsidRDefault="002960A2" w:rsidP="00EE4921">
            <w:pPr>
              <w:ind w:right="0"/>
              <w:rPr>
                <w:rFonts w:asciiTheme="minorHAnsi" w:hAnsiTheme="minorHAnsi"/>
                <w:b/>
                <w:caps/>
                <w:sz w:val="22"/>
                <w:szCs w:val="22"/>
              </w:rPr>
            </w:pPr>
            <w:r w:rsidRPr="003B4813">
              <w:rPr>
                <w:rFonts w:asciiTheme="minorHAnsi" w:hAnsiTheme="minorHAnsi"/>
                <w:sz w:val="22"/>
                <w:szCs w:val="22"/>
              </w:rPr>
              <w:br w:type="page"/>
            </w:r>
          </w:p>
          <w:p w14:paraId="42683F0D" w14:textId="77777777" w:rsidR="002960A2" w:rsidRPr="003B4813" w:rsidRDefault="002960A2" w:rsidP="002960A2">
            <w:pPr>
              <w:pStyle w:val="ListParagraph"/>
              <w:numPr>
                <w:ilvl w:val="0"/>
                <w:numId w:val="14"/>
              </w:numPr>
              <w:ind w:left="602" w:right="0" w:hanging="602"/>
              <w:rPr>
                <w:rFonts w:asciiTheme="minorHAnsi" w:hAnsiTheme="minorHAnsi"/>
                <w:b/>
                <w:caps/>
                <w:sz w:val="22"/>
                <w:szCs w:val="22"/>
              </w:rPr>
            </w:pPr>
            <w:r w:rsidRPr="003B4813">
              <w:rPr>
                <w:rFonts w:asciiTheme="minorHAnsi" w:hAnsiTheme="minorHAnsi"/>
                <w:b/>
                <w:sz w:val="22"/>
                <w:szCs w:val="22"/>
              </w:rPr>
              <w:t>Bijlagen:</w:t>
            </w:r>
          </w:p>
          <w:p w14:paraId="3447ACB7" w14:textId="77777777" w:rsidR="002960A2" w:rsidRPr="003B4813" w:rsidRDefault="002960A2" w:rsidP="00EE4921">
            <w:pPr>
              <w:ind w:right="0"/>
              <w:rPr>
                <w:rFonts w:asciiTheme="minorHAnsi" w:hAnsiTheme="minorHAnsi"/>
                <w:sz w:val="22"/>
                <w:szCs w:val="22"/>
              </w:rPr>
            </w:pPr>
          </w:p>
        </w:tc>
      </w:tr>
      <w:tr w:rsidR="002960A2" w:rsidRPr="003B4813" w14:paraId="268791AC" w14:textId="77777777" w:rsidTr="00EE4921">
        <w:trPr>
          <w:trHeight w:val="2218"/>
        </w:trPr>
        <w:tc>
          <w:tcPr>
            <w:tcW w:w="10774" w:type="dxa"/>
            <w:tcBorders>
              <w:top w:val="thickThinLargeGap" w:sz="24" w:space="0" w:color="31849B" w:themeColor="accent5" w:themeShade="BF"/>
              <w:bottom w:val="thickThinLargeGap" w:sz="24" w:space="0" w:color="31849B" w:themeColor="accent5" w:themeShade="BF"/>
            </w:tcBorders>
          </w:tcPr>
          <w:p w14:paraId="3CB6FD17" w14:textId="77777777" w:rsidR="002960A2" w:rsidRPr="003B4813" w:rsidRDefault="002960A2" w:rsidP="00EE4921">
            <w:pPr>
              <w:ind w:right="0"/>
              <w:rPr>
                <w:rFonts w:asciiTheme="minorHAnsi" w:hAnsiTheme="minorHAnsi"/>
                <w:b/>
                <w:sz w:val="22"/>
                <w:szCs w:val="22"/>
              </w:rPr>
            </w:pPr>
          </w:p>
          <w:p w14:paraId="531841B5" w14:textId="77777777" w:rsidR="002960A2" w:rsidRPr="003B4813" w:rsidRDefault="002960A2" w:rsidP="002960A2">
            <w:pPr>
              <w:tabs>
                <w:tab w:val="left" w:pos="7121"/>
              </w:tabs>
              <w:rPr>
                <w:rFonts w:asciiTheme="minorHAnsi" w:hAnsiTheme="minorHAnsi" w:cstheme="minorHAnsi"/>
                <w:sz w:val="22"/>
                <w:szCs w:val="22"/>
              </w:rPr>
            </w:pPr>
            <w:r w:rsidRPr="003B4813">
              <w:rPr>
                <w:rFonts w:asciiTheme="minorHAnsi" w:hAnsiTheme="minorHAnsi" w:cstheme="minorHAnsi"/>
                <w:sz w:val="22"/>
                <w:szCs w:val="22"/>
              </w:rPr>
              <w:t>Dit formulier bevat volgende bijlagen:</w:t>
            </w:r>
          </w:p>
          <w:p w14:paraId="649D9B3D" w14:textId="77777777" w:rsidR="002960A2" w:rsidRPr="003B4813" w:rsidRDefault="002960A2" w:rsidP="002960A2">
            <w:pPr>
              <w:tabs>
                <w:tab w:val="left" w:pos="7121"/>
              </w:tabs>
              <w:rPr>
                <w:rFonts w:asciiTheme="minorHAnsi" w:hAnsiTheme="minorHAnsi" w:cstheme="minorHAnsi"/>
                <w:sz w:val="22"/>
                <w:szCs w:val="22"/>
              </w:rPr>
            </w:pPr>
          </w:p>
          <w:p w14:paraId="0D594EE0" w14:textId="77777777" w:rsidR="002960A2" w:rsidRPr="003B4813" w:rsidRDefault="002960A2" w:rsidP="002960A2">
            <w:pPr>
              <w:tabs>
                <w:tab w:val="left" w:pos="7121"/>
              </w:tabs>
              <w:rPr>
                <w:rFonts w:asciiTheme="minorHAnsi" w:hAnsiTheme="minorHAnsi" w:cstheme="minorHAnsi"/>
                <w:sz w:val="22"/>
                <w:szCs w:val="22"/>
              </w:rPr>
            </w:pPr>
            <w:r w:rsidRPr="003B4813">
              <w:rPr>
                <w:rFonts w:asciiTheme="minorHAnsi" w:hAnsiTheme="minorHAnsi" w:cstheme="minorHAnsi"/>
                <w:sz w:val="22"/>
                <w:szCs w:val="22"/>
              </w:rPr>
              <w:t>O Formulieren didactisch materiaal (…. blz)</w:t>
            </w:r>
            <w:r w:rsidRPr="003B4813">
              <w:rPr>
                <w:rFonts w:asciiTheme="minorHAnsi" w:hAnsiTheme="minorHAnsi" w:cstheme="minorHAnsi"/>
                <w:sz w:val="22"/>
                <w:szCs w:val="22"/>
              </w:rPr>
              <w:tab/>
            </w:r>
          </w:p>
          <w:p w14:paraId="3633A771" w14:textId="77777777" w:rsidR="002960A2" w:rsidRPr="003B4813" w:rsidRDefault="002960A2" w:rsidP="002960A2">
            <w:pPr>
              <w:tabs>
                <w:tab w:val="left" w:pos="7121"/>
              </w:tabs>
              <w:rPr>
                <w:rFonts w:asciiTheme="minorHAnsi" w:hAnsiTheme="minorHAnsi" w:cstheme="minorHAnsi"/>
                <w:sz w:val="22"/>
                <w:szCs w:val="22"/>
              </w:rPr>
            </w:pPr>
            <w:r w:rsidRPr="003B4813">
              <w:rPr>
                <w:rFonts w:asciiTheme="minorHAnsi" w:hAnsiTheme="minorHAnsi" w:cstheme="minorHAnsi"/>
                <w:sz w:val="22"/>
                <w:szCs w:val="22"/>
              </w:rPr>
              <w:t>O Statuten vereniging (…. blz)</w:t>
            </w:r>
          </w:p>
          <w:p w14:paraId="76AB5923" w14:textId="77777777" w:rsidR="002960A2" w:rsidRPr="003B4813" w:rsidRDefault="002960A2" w:rsidP="002960A2">
            <w:pPr>
              <w:tabs>
                <w:tab w:val="left" w:pos="7121"/>
              </w:tabs>
              <w:rPr>
                <w:rFonts w:asciiTheme="minorHAnsi" w:hAnsiTheme="minorHAnsi"/>
                <w:sz w:val="22"/>
                <w:szCs w:val="22"/>
              </w:rPr>
            </w:pPr>
            <w:r w:rsidRPr="003B4813">
              <w:rPr>
                <w:rFonts w:asciiTheme="minorHAnsi" w:hAnsiTheme="minorHAnsi" w:cstheme="minorHAnsi"/>
                <w:sz w:val="22"/>
                <w:szCs w:val="22"/>
              </w:rPr>
              <w:t>O Andere (…. blz):</w:t>
            </w:r>
          </w:p>
        </w:tc>
      </w:tr>
    </w:tbl>
    <w:p w14:paraId="39EC3400" w14:textId="77777777" w:rsidR="002960A2" w:rsidRPr="003B4813" w:rsidRDefault="002960A2" w:rsidP="002960A2">
      <w:pPr>
        <w:widowControl w:val="0"/>
        <w:tabs>
          <w:tab w:val="left" w:pos="1134"/>
        </w:tabs>
        <w:autoSpaceDE w:val="0"/>
        <w:autoSpaceDN w:val="0"/>
        <w:adjustRightInd w:val="0"/>
        <w:ind w:right="207"/>
        <w:rPr>
          <w:rFonts w:asciiTheme="minorHAnsi" w:hAnsiTheme="minorHAnsi"/>
          <w:i/>
          <w:color w:val="000000"/>
          <w:sz w:val="22"/>
          <w:szCs w:val="22"/>
        </w:rPr>
      </w:pPr>
    </w:p>
    <w:p w14:paraId="3593A68A" w14:textId="77777777" w:rsidR="002960A2" w:rsidRDefault="002960A2" w:rsidP="002960A2">
      <w:pPr>
        <w:widowControl w:val="0"/>
        <w:tabs>
          <w:tab w:val="left" w:pos="1134"/>
        </w:tabs>
        <w:autoSpaceDE w:val="0"/>
        <w:autoSpaceDN w:val="0"/>
        <w:adjustRightInd w:val="0"/>
        <w:ind w:right="207"/>
        <w:rPr>
          <w:rFonts w:asciiTheme="minorHAnsi" w:hAnsiTheme="minorHAnsi"/>
          <w:i/>
          <w:color w:val="000000"/>
          <w:sz w:val="22"/>
          <w:szCs w:val="22"/>
        </w:rPr>
      </w:pPr>
    </w:p>
    <w:p w14:paraId="7C68BAFF" w14:textId="77777777" w:rsidR="00373E60" w:rsidRDefault="00373E60" w:rsidP="002960A2">
      <w:pPr>
        <w:widowControl w:val="0"/>
        <w:tabs>
          <w:tab w:val="left" w:pos="1134"/>
        </w:tabs>
        <w:autoSpaceDE w:val="0"/>
        <w:autoSpaceDN w:val="0"/>
        <w:adjustRightInd w:val="0"/>
        <w:ind w:right="207"/>
        <w:rPr>
          <w:rFonts w:asciiTheme="minorHAnsi" w:hAnsiTheme="minorHAnsi"/>
          <w:i/>
          <w:color w:val="000000"/>
          <w:sz w:val="22"/>
          <w:szCs w:val="22"/>
        </w:rPr>
      </w:pPr>
    </w:p>
    <w:p w14:paraId="58DAB1AF" w14:textId="77777777" w:rsidR="00373E60" w:rsidRDefault="00373E60" w:rsidP="002960A2">
      <w:pPr>
        <w:widowControl w:val="0"/>
        <w:tabs>
          <w:tab w:val="left" w:pos="1134"/>
        </w:tabs>
        <w:autoSpaceDE w:val="0"/>
        <w:autoSpaceDN w:val="0"/>
        <w:adjustRightInd w:val="0"/>
        <w:ind w:right="207"/>
        <w:rPr>
          <w:rFonts w:asciiTheme="minorHAnsi" w:hAnsiTheme="minorHAnsi"/>
          <w:i/>
          <w:color w:val="000000"/>
          <w:sz w:val="22"/>
          <w:szCs w:val="22"/>
        </w:rPr>
      </w:pPr>
    </w:p>
    <w:p w14:paraId="58DF79E3" w14:textId="77777777" w:rsidR="00373E60" w:rsidRDefault="00373E60" w:rsidP="002960A2">
      <w:pPr>
        <w:widowControl w:val="0"/>
        <w:tabs>
          <w:tab w:val="left" w:pos="1134"/>
        </w:tabs>
        <w:autoSpaceDE w:val="0"/>
        <w:autoSpaceDN w:val="0"/>
        <w:adjustRightInd w:val="0"/>
        <w:ind w:right="207"/>
        <w:rPr>
          <w:rFonts w:asciiTheme="minorHAnsi" w:hAnsiTheme="minorHAnsi"/>
          <w:i/>
          <w:color w:val="000000"/>
          <w:sz w:val="22"/>
          <w:szCs w:val="22"/>
        </w:rPr>
      </w:pPr>
    </w:p>
    <w:p w14:paraId="1053E836" w14:textId="77777777" w:rsidR="00373E60" w:rsidRPr="003B4813" w:rsidRDefault="00373E60" w:rsidP="002960A2">
      <w:pPr>
        <w:widowControl w:val="0"/>
        <w:tabs>
          <w:tab w:val="left" w:pos="1134"/>
        </w:tabs>
        <w:autoSpaceDE w:val="0"/>
        <w:autoSpaceDN w:val="0"/>
        <w:adjustRightInd w:val="0"/>
        <w:ind w:right="207"/>
        <w:rPr>
          <w:rFonts w:asciiTheme="minorHAnsi" w:hAnsiTheme="minorHAnsi"/>
          <w:i/>
          <w:color w:val="000000"/>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BE4EED" w:rsidRPr="003B4813" w14:paraId="48D2EB54" w14:textId="77777777" w:rsidTr="00511A53">
        <w:tc>
          <w:tcPr>
            <w:tcW w:w="10774" w:type="dxa"/>
            <w:tcBorders>
              <w:bottom w:val="thickThinLargeGap" w:sz="24" w:space="0" w:color="31849B" w:themeColor="accent5" w:themeShade="BF"/>
            </w:tcBorders>
          </w:tcPr>
          <w:p w14:paraId="7E0024EC" w14:textId="77777777" w:rsidR="00BE4EED" w:rsidRPr="003B4813" w:rsidRDefault="00BE4EED" w:rsidP="00BE4EED">
            <w:pPr>
              <w:ind w:right="0"/>
              <w:rPr>
                <w:rFonts w:asciiTheme="minorHAnsi" w:hAnsiTheme="minorHAnsi"/>
                <w:b/>
                <w:caps/>
                <w:sz w:val="22"/>
                <w:szCs w:val="22"/>
              </w:rPr>
            </w:pPr>
            <w:r w:rsidRPr="003B4813">
              <w:rPr>
                <w:rFonts w:asciiTheme="minorHAnsi" w:hAnsiTheme="minorHAnsi"/>
                <w:sz w:val="22"/>
                <w:szCs w:val="22"/>
              </w:rPr>
              <w:lastRenderedPageBreak/>
              <w:br w:type="page"/>
            </w:r>
          </w:p>
          <w:p w14:paraId="6695729C" w14:textId="77777777" w:rsidR="00BE4EED" w:rsidRPr="003B4813" w:rsidRDefault="006B6629" w:rsidP="00BE4EED">
            <w:pPr>
              <w:pStyle w:val="ListParagraph"/>
              <w:numPr>
                <w:ilvl w:val="0"/>
                <w:numId w:val="14"/>
              </w:numPr>
              <w:ind w:left="602" w:right="0" w:hanging="602"/>
              <w:rPr>
                <w:rFonts w:asciiTheme="minorHAnsi" w:hAnsiTheme="minorHAnsi"/>
                <w:b/>
                <w:caps/>
                <w:sz w:val="22"/>
                <w:szCs w:val="22"/>
              </w:rPr>
            </w:pPr>
            <w:r w:rsidRPr="003B4813">
              <w:rPr>
                <w:rFonts w:asciiTheme="minorHAnsi" w:hAnsiTheme="minorHAnsi"/>
                <w:b/>
                <w:sz w:val="22"/>
                <w:szCs w:val="22"/>
              </w:rPr>
              <w:t>Uw verklaring</w:t>
            </w:r>
            <w:r w:rsidR="0032744B" w:rsidRPr="003B4813">
              <w:rPr>
                <w:rFonts w:asciiTheme="minorHAnsi" w:hAnsiTheme="minorHAnsi"/>
                <w:b/>
                <w:sz w:val="22"/>
                <w:szCs w:val="22"/>
              </w:rPr>
              <w:t xml:space="preserve"> als verantwoordelijke van de </w:t>
            </w:r>
            <w:r w:rsidR="00CD1D62" w:rsidRPr="003B4813">
              <w:rPr>
                <w:rFonts w:asciiTheme="minorHAnsi" w:hAnsiTheme="minorHAnsi"/>
                <w:b/>
                <w:sz w:val="22"/>
                <w:szCs w:val="22"/>
              </w:rPr>
              <w:t>organisatie</w:t>
            </w:r>
            <w:r w:rsidRPr="003B4813">
              <w:rPr>
                <w:rFonts w:asciiTheme="minorHAnsi" w:hAnsiTheme="minorHAnsi"/>
                <w:b/>
                <w:sz w:val="22"/>
                <w:szCs w:val="22"/>
              </w:rPr>
              <w:t>:</w:t>
            </w:r>
          </w:p>
          <w:p w14:paraId="0E5AB4B3" w14:textId="77777777" w:rsidR="00BE4EED" w:rsidRPr="003B4813" w:rsidRDefault="00BE4EED" w:rsidP="00BE4EED">
            <w:pPr>
              <w:ind w:right="0"/>
              <w:rPr>
                <w:rFonts w:asciiTheme="minorHAnsi" w:hAnsiTheme="minorHAnsi"/>
                <w:sz w:val="22"/>
                <w:szCs w:val="22"/>
              </w:rPr>
            </w:pPr>
          </w:p>
        </w:tc>
      </w:tr>
      <w:tr w:rsidR="00A52E5A" w:rsidRPr="003B4813" w14:paraId="2775CB23" w14:textId="77777777" w:rsidTr="00E60CAD">
        <w:trPr>
          <w:trHeight w:val="2218"/>
        </w:trPr>
        <w:tc>
          <w:tcPr>
            <w:tcW w:w="10774" w:type="dxa"/>
            <w:tcBorders>
              <w:top w:val="thickThinLargeGap" w:sz="24" w:space="0" w:color="31849B" w:themeColor="accent5" w:themeShade="BF"/>
              <w:bottom w:val="thickThinLargeGap" w:sz="24" w:space="0" w:color="31849B" w:themeColor="accent5" w:themeShade="BF"/>
            </w:tcBorders>
          </w:tcPr>
          <w:p w14:paraId="5E9AC71C" w14:textId="77777777" w:rsidR="00A52E5A" w:rsidRPr="003B4813" w:rsidRDefault="00A52E5A" w:rsidP="00BE4EED">
            <w:pPr>
              <w:ind w:right="0"/>
              <w:rPr>
                <w:rFonts w:asciiTheme="minorHAnsi" w:hAnsiTheme="minorHAnsi"/>
                <w:b/>
                <w:sz w:val="22"/>
                <w:szCs w:val="22"/>
              </w:rPr>
            </w:pPr>
          </w:p>
          <w:p w14:paraId="72D575F4" w14:textId="77777777" w:rsidR="00CD1D62" w:rsidRPr="003B4813" w:rsidRDefault="00CD1D62" w:rsidP="00CD1D62">
            <w:pPr>
              <w:rPr>
                <w:rFonts w:asciiTheme="minorHAnsi" w:hAnsiTheme="minorHAnsi" w:cstheme="minorHAnsi"/>
                <w:sz w:val="22"/>
                <w:szCs w:val="22"/>
              </w:rPr>
            </w:pPr>
            <w:r w:rsidRPr="003B4813">
              <w:rPr>
                <w:rFonts w:asciiTheme="minorHAnsi" w:hAnsiTheme="minorHAnsi" w:cstheme="minorHAnsi"/>
                <w:sz w:val="22"/>
                <w:szCs w:val="22"/>
              </w:rPr>
              <w:t>Door het indienen van dit formulier verklaren de indieners (desgevallend de indiener in eigen naam en uit naam van de andere verantwoordelijke artsen) zich hoofdelijk verbonden tot naleving van het reglement ‘erkenning organisatoren e-learning’ zoals gepubliceerd op de website van het RIZIV op datum van indienen van de aanvraag evenals de afwezigheid van enig bestaand of in het volgende kalenderjaar mogelijk toekomstig belangenconflict te melden.</w:t>
            </w:r>
          </w:p>
          <w:p w14:paraId="021B0A5B" w14:textId="77777777" w:rsidR="00A52E5A" w:rsidRPr="003B4813" w:rsidRDefault="00A52E5A" w:rsidP="00BE4EED">
            <w:pPr>
              <w:ind w:right="0"/>
              <w:rPr>
                <w:rFonts w:asciiTheme="minorHAnsi" w:hAnsiTheme="minorHAnsi" w:cstheme="minorHAnsi"/>
                <w:sz w:val="22"/>
                <w:szCs w:val="22"/>
              </w:rPr>
            </w:pPr>
          </w:p>
          <w:p w14:paraId="6268EA25" w14:textId="77777777" w:rsidR="00A52E5A" w:rsidRPr="003B4813" w:rsidRDefault="00511A53" w:rsidP="00BE4EED">
            <w:pPr>
              <w:tabs>
                <w:tab w:val="left" w:pos="7121"/>
              </w:tabs>
              <w:rPr>
                <w:rFonts w:asciiTheme="minorHAnsi" w:hAnsiTheme="minorHAnsi" w:cstheme="minorHAnsi"/>
                <w:sz w:val="22"/>
                <w:szCs w:val="22"/>
              </w:rPr>
            </w:pPr>
            <w:r w:rsidRPr="003B4813">
              <w:rPr>
                <w:rFonts w:asciiTheme="minorHAnsi" w:hAnsiTheme="minorHAnsi" w:cstheme="minorHAnsi"/>
                <w:sz w:val="22"/>
                <w:szCs w:val="22"/>
              </w:rPr>
              <w:t xml:space="preserve">Datum: </w:t>
            </w:r>
            <w:r w:rsidRPr="003B4813">
              <w:rPr>
                <w:rFonts w:asciiTheme="minorHAnsi" w:hAnsiTheme="minorHAnsi" w:cstheme="minorHAnsi"/>
                <w:sz w:val="22"/>
                <w:szCs w:val="22"/>
              </w:rPr>
              <w:tab/>
            </w:r>
            <w:r w:rsidRPr="003B4813">
              <w:rPr>
                <w:rFonts w:asciiTheme="minorHAnsi" w:hAnsiTheme="minorHAnsi" w:cstheme="minorHAnsi"/>
                <w:sz w:val="22"/>
                <w:szCs w:val="22"/>
              </w:rPr>
              <w:tab/>
            </w:r>
          </w:p>
          <w:p w14:paraId="6DEB8A46" w14:textId="77777777" w:rsidR="00511A53" w:rsidRPr="003B4813" w:rsidRDefault="00511A53" w:rsidP="00E45F1C">
            <w:pPr>
              <w:tabs>
                <w:tab w:val="left" w:pos="7121"/>
              </w:tabs>
              <w:ind w:right="0"/>
              <w:rPr>
                <w:rFonts w:asciiTheme="minorHAnsi" w:hAnsiTheme="minorHAnsi" w:cstheme="minorHAnsi"/>
                <w:sz w:val="22"/>
                <w:szCs w:val="22"/>
              </w:rPr>
            </w:pPr>
          </w:p>
          <w:p w14:paraId="00248171" w14:textId="77777777" w:rsidR="00936A03" w:rsidRDefault="00511A53" w:rsidP="00E60CAD">
            <w:pPr>
              <w:tabs>
                <w:tab w:val="left" w:pos="7121"/>
              </w:tabs>
              <w:rPr>
                <w:rFonts w:asciiTheme="minorHAnsi" w:hAnsiTheme="minorHAnsi" w:cstheme="minorHAnsi"/>
                <w:sz w:val="22"/>
                <w:szCs w:val="22"/>
              </w:rPr>
            </w:pPr>
            <w:r w:rsidRPr="003B4813">
              <w:rPr>
                <w:rFonts w:asciiTheme="minorHAnsi" w:hAnsiTheme="minorHAnsi" w:cstheme="minorHAnsi"/>
                <w:sz w:val="22"/>
                <w:szCs w:val="22"/>
              </w:rPr>
              <w:t>Handtekening</w:t>
            </w:r>
            <w:r w:rsidR="00CD1D62" w:rsidRPr="003B4813">
              <w:rPr>
                <w:rFonts w:asciiTheme="minorHAnsi" w:hAnsiTheme="minorHAnsi" w:cstheme="minorHAnsi"/>
                <w:sz w:val="22"/>
                <w:szCs w:val="22"/>
              </w:rPr>
              <w:t xml:space="preserve"> 1e verantwoordelijke</w:t>
            </w:r>
            <w:r w:rsidRPr="003B4813">
              <w:rPr>
                <w:rFonts w:asciiTheme="minorHAnsi" w:hAnsiTheme="minorHAnsi" w:cstheme="minorHAnsi"/>
                <w:sz w:val="22"/>
                <w:szCs w:val="22"/>
              </w:rPr>
              <w:t>:</w:t>
            </w:r>
          </w:p>
          <w:p w14:paraId="13866FA5" w14:textId="77777777" w:rsidR="00A239CF" w:rsidRPr="003B4813" w:rsidRDefault="00A239CF" w:rsidP="00E60CAD">
            <w:pPr>
              <w:tabs>
                <w:tab w:val="left" w:pos="7121"/>
              </w:tabs>
              <w:rPr>
                <w:rFonts w:asciiTheme="minorHAnsi" w:hAnsiTheme="minorHAnsi"/>
                <w:sz w:val="22"/>
                <w:szCs w:val="22"/>
              </w:rPr>
            </w:pPr>
          </w:p>
        </w:tc>
      </w:tr>
    </w:tbl>
    <w:p w14:paraId="6CFEB66A" w14:textId="77777777" w:rsidR="00BE4EED" w:rsidRPr="003B4813" w:rsidRDefault="00BE4EED" w:rsidP="004038B3">
      <w:pPr>
        <w:rPr>
          <w:rFonts w:asciiTheme="minorHAnsi" w:hAnsiTheme="minorHAnsi"/>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395"/>
        <w:gridCol w:w="6379"/>
      </w:tblGrid>
      <w:tr w:rsidR="00BE4EED" w:rsidRPr="003B4813" w14:paraId="0999F1A3" w14:textId="77777777" w:rsidTr="00A11C2E">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02A8F57A" w14:textId="77777777" w:rsidR="00BE4EED" w:rsidRPr="003B4813" w:rsidRDefault="00BE4EED" w:rsidP="00BE4EED">
            <w:pPr>
              <w:ind w:right="0"/>
              <w:rPr>
                <w:rFonts w:asciiTheme="minorHAnsi" w:hAnsiTheme="minorHAnsi"/>
                <w:b/>
                <w:caps/>
                <w:sz w:val="22"/>
                <w:szCs w:val="22"/>
              </w:rPr>
            </w:pPr>
          </w:p>
          <w:p w14:paraId="26DDEB44" w14:textId="77777777" w:rsidR="00BE4EED" w:rsidRPr="003B4813" w:rsidRDefault="00511A53" w:rsidP="00782450">
            <w:pPr>
              <w:pStyle w:val="ListParagraph"/>
              <w:numPr>
                <w:ilvl w:val="0"/>
                <w:numId w:val="14"/>
              </w:numPr>
              <w:ind w:left="602" w:right="0" w:hanging="602"/>
              <w:rPr>
                <w:rFonts w:asciiTheme="minorHAnsi" w:hAnsiTheme="minorHAnsi"/>
                <w:b/>
                <w:sz w:val="22"/>
                <w:szCs w:val="22"/>
              </w:rPr>
            </w:pPr>
            <w:r w:rsidRPr="003B4813">
              <w:rPr>
                <w:rFonts w:asciiTheme="minorHAnsi" w:hAnsiTheme="minorHAnsi"/>
                <w:b/>
                <w:sz w:val="22"/>
                <w:szCs w:val="22"/>
              </w:rPr>
              <w:t>Hoe opsturen</w:t>
            </w:r>
            <w:r w:rsidR="00E32952" w:rsidRPr="003B4813">
              <w:rPr>
                <w:rFonts w:asciiTheme="minorHAnsi" w:hAnsiTheme="minorHAnsi"/>
                <w:b/>
                <w:sz w:val="22"/>
                <w:szCs w:val="22"/>
              </w:rPr>
              <w:t>?</w:t>
            </w:r>
          </w:p>
          <w:p w14:paraId="2A974E0C" w14:textId="77777777" w:rsidR="00BE4EED" w:rsidRPr="003B4813" w:rsidRDefault="00BE4EED" w:rsidP="00BE4EED">
            <w:pPr>
              <w:ind w:right="0"/>
              <w:rPr>
                <w:rFonts w:asciiTheme="minorHAnsi" w:hAnsiTheme="minorHAnsi"/>
                <w:sz w:val="22"/>
                <w:szCs w:val="22"/>
              </w:rPr>
            </w:pPr>
          </w:p>
        </w:tc>
      </w:tr>
      <w:tr w:rsidR="00BE4EED" w:rsidRPr="003B4813" w14:paraId="188FACA3" w14:textId="77777777" w:rsidTr="002960A2">
        <w:trPr>
          <w:trHeight w:val="253"/>
        </w:trPr>
        <w:tc>
          <w:tcPr>
            <w:tcW w:w="4395" w:type="dxa"/>
            <w:tcBorders>
              <w:top w:val="thickThinLargeGap" w:sz="24" w:space="0" w:color="31849B" w:themeColor="accent5" w:themeShade="BF"/>
              <w:left w:val="single" w:sz="8" w:space="0" w:color="31849B" w:themeColor="accent5" w:themeShade="BF"/>
              <w:bottom w:val="thickThinLargeGap" w:sz="24" w:space="0" w:color="31849B" w:themeColor="accent5" w:themeShade="BF"/>
            </w:tcBorders>
          </w:tcPr>
          <w:p w14:paraId="71D7B46E" w14:textId="77777777" w:rsidR="00BE4EED" w:rsidRPr="003B4813" w:rsidRDefault="00BE4EED" w:rsidP="00BE4EED">
            <w:pPr>
              <w:ind w:right="0"/>
              <w:rPr>
                <w:rFonts w:asciiTheme="minorHAnsi" w:hAnsiTheme="minorHAnsi"/>
                <w:b/>
                <w:i/>
                <w:sz w:val="22"/>
                <w:szCs w:val="22"/>
              </w:rPr>
            </w:pPr>
          </w:p>
          <w:p w14:paraId="7B31E554" w14:textId="77777777" w:rsidR="00511A53" w:rsidRPr="003B4813" w:rsidRDefault="002960A2" w:rsidP="00BE4EED">
            <w:pPr>
              <w:ind w:right="0"/>
              <w:rPr>
                <w:rFonts w:asciiTheme="minorHAnsi" w:hAnsiTheme="minorHAnsi"/>
                <w:b/>
                <w:sz w:val="22"/>
                <w:szCs w:val="22"/>
              </w:rPr>
            </w:pPr>
            <w:r w:rsidRPr="003B4813">
              <w:rPr>
                <w:rFonts w:asciiTheme="minorHAnsi" w:hAnsiTheme="minorHAnsi"/>
                <w:b/>
                <w:sz w:val="22"/>
                <w:szCs w:val="22"/>
              </w:rPr>
              <w:t>V</w:t>
            </w:r>
            <w:r w:rsidR="00511A53" w:rsidRPr="003B4813">
              <w:rPr>
                <w:rFonts w:asciiTheme="minorHAnsi" w:hAnsiTheme="minorHAnsi"/>
                <w:b/>
                <w:sz w:val="22"/>
                <w:szCs w:val="22"/>
              </w:rPr>
              <w:t xml:space="preserve">ia </w:t>
            </w:r>
            <w:r w:rsidR="009438B2" w:rsidRPr="003B4813">
              <w:rPr>
                <w:rFonts w:asciiTheme="minorHAnsi" w:hAnsiTheme="minorHAnsi"/>
                <w:b/>
                <w:sz w:val="22"/>
                <w:szCs w:val="22"/>
              </w:rPr>
              <w:t>e</w:t>
            </w:r>
            <w:r w:rsidR="00511A53" w:rsidRPr="003B4813">
              <w:rPr>
                <w:rFonts w:asciiTheme="minorHAnsi" w:hAnsiTheme="minorHAnsi"/>
                <w:b/>
                <w:sz w:val="22"/>
                <w:szCs w:val="22"/>
              </w:rPr>
              <w:t>-mail (ingescand document):</w:t>
            </w:r>
          </w:p>
          <w:p w14:paraId="4437D402" w14:textId="77777777" w:rsidR="00BE4EED" w:rsidRPr="003B4813" w:rsidRDefault="00BE4EED" w:rsidP="00BE4EED">
            <w:pPr>
              <w:ind w:right="0"/>
              <w:rPr>
                <w:rFonts w:asciiTheme="minorHAnsi" w:hAnsiTheme="minorHAnsi"/>
                <w:b/>
                <w:sz w:val="22"/>
                <w:szCs w:val="22"/>
              </w:rPr>
            </w:pPr>
          </w:p>
        </w:tc>
        <w:tc>
          <w:tcPr>
            <w:tcW w:w="6379" w:type="dxa"/>
            <w:tcBorders>
              <w:top w:val="thickThinLargeGap" w:sz="24" w:space="0" w:color="31849B" w:themeColor="accent5" w:themeShade="BF"/>
              <w:bottom w:val="thickThinLargeGap" w:sz="24" w:space="0" w:color="31849B" w:themeColor="accent5" w:themeShade="BF"/>
              <w:right w:val="single" w:sz="8" w:space="0" w:color="31849B" w:themeColor="accent5" w:themeShade="BF"/>
            </w:tcBorders>
          </w:tcPr>
          <w:p w14:paraId="2CCD1A62" w14:textId="77777777" w:rsidR="00BE4EED" w:rsidRPr="003B4813" w:rsidRDefault="00BE4EED" w:rsidP="00BE4EED">
            <w:pPr>
              <w:rPr>
                <w:rFonts w:asciiTheme="minorHAnsi" w:hAnsiTheme="minorHAnsi"/>
                <w:sz w:val="22"/>
                <w:szCs w:val="22"/>
              </w:rPr>
            </w:pPr>
          </w:p>
          <w:p w14:paraId="5379EA48" w14:textId="77777777" w:rsidR="00511A53" w:rsidRPr="003B4813" w:rsidRDefault="005A5E22" w:rsidP="00511A53">
            <w:pPr>
              <w:ind w:right="0"/>
              <w:rPr>
                <w:rFonts w:asciiTheme="minorHAnsi" w:hAnsiTheme="minorHAnsi"/>
                <w:sz w:val="22"/>
                <w:szCs w:val="22"/>
              </w:rPr>
            </w:pPr>
            <w:hyperlink r:id="rId12" w:history="1">
              <w:r w:rsidR="002960A2" w:rsidRPr="003B4813">
                <w:rPr>
                  <w:rStyle w:val="Hyperlink"/>
                  <w:rFonts w:asciiTheme="minorHAnsi" w:hAnsiTheme="minorHAnsi" w:cs="Tahoma"/>
                  <w:sz w:val="22"/>
                  <w:szCs w:val="22"/>
                </w:rPr>
                <w:t>info.accredit@riziv-inami.fgov.be</w:t>
              </w:r>
            </w:hyperlink>
            <w:r w:rsidR="002960A2" w:rsidRPr="003B4813">
              <w:rPr>
                <w:rFonts w:asciiTheme="minorHAnsi" w:hAnsiTheme="minorHAnsi" w:cs="Tahoma"/>
                <w:sz w:val="22"/>
                <w:szCs w:val="22"/>
              </w:rPr>
              <w:t xml:space="preserve"> </w:t>
            </w:r>
          </w:p>
          <w:p w14:paraId="071DAD58" w14:textId="77777777" w:rsidR="00C55D68" w:rsidRPr="003B4813" w:rsidRDefault="00C55D68" w:rsidP="002960A2">
            <w:pPr>
              <w:ind w:right="0"/>
              <w:rPr>
                <w:rFonts w:asciiTheme="minorHAnsi" w:hAnsiTheme="minorHAnsi"/>
                <w:sz w:val="22"/>
                <w:szCs w:val="22"/>
              </w:rPr>
            </w:pPr>
          </w:p>
        </w:tc>
      </w:tr>
      <w:tr w:rsidR="002960A2" w:rsidRPr="00107F18" w14:paraId="2BD46574" w14:textId="77777777" w:rsidTr="00782569">
        <w:trPr>
          <w:trHeight w:val="253"/>
        </w:trPr>
        <w:tc>
          <w:tcPr>
            <w:tcW w:w="10774" w:type="dxa"/>
            <w:gridSpan w:val="2"/>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ADEAE5F" w14:textId="77777777" w:rsidR="002960A2" w:rsidRPr="003B4813" w:rsidRDefault="002960A2" w:rsidP="009438B2">
            <w:pPr>
              <w:rPr>
                <w:rFonts w:asciiTheme="minorHAnsi" w:hAnsiTheme="minorHAnsi" w:cstheme="minorHAnsi"/>
                <w:sz w:val="22"/>
                <w:szCs w:val="22"/>
              </w:rPr>
            </w:pPr>
            <w:r w:rsidRPr="003B4813">
              <w:rPr>
                <w:rFonts w:asciiTheme="minorHAnsi" w:hAnsiTheme="minorHAnsi" w:cstheme="minorHAnsi"/>
                <w:sz w:val="22"/>
                <w:szCs w:val="22"/>
              </w:rPr>
              <w:t>Enkel volledig en deugdelijk ingevulde formulieren worden behandeld. Bij vragen kan contact worden opgenomen met de dienst Accreditering Artsen RIZIV (</w:t>
            </w:r>
            <w:hyperlink r:id="rId13" w:history="1">
              <w:r w:rsidR="009438B2" w:rsidRPr="003B4813">
                <w:rPr>
                  <w:rStyle w:val="Hyperlink"/>
                  <w:rFonts w:asciiTheme="minorHAnsi" w:hAnsiTheme="minorHAnsi" w:cstheme="minorHAnsi"/>
                  <w:sz w:val="22"/>
                  <w:szCs w:val="22"/>
                </w:rPr>
                <w:t>info.accredit@riziv-inami.fgov.be</w:t>
              </w:r>
            </w:hyperlink>
            <w:r w:rsidRPr="003B4813">
              <w:rPr>
                <w:rFonts w:asciiTheme="minorHAnsi" w:hAnsiTheme="minorHAnsi" w:cstheme="minorHAnsi"/>
                <w:sz w:val="22"/>
                <w:szCs w:val="22"/>
              </w:rPr>
              <w:t>).</w:t>
            </w:r>
          </w:p>
        </w:tc>
      </w:tr>
    </w:tbl>
    <w:p w14:paraId="0E44DF0C" w14:textId="77777777" w:rsidR="00E32716" w:rsidRPr="00107F18" w:rsidRDefault="00E32716" w:rsidP="0065220F">
      <w:pPr>
        <w:rPr>
          <w:rFonts w:asciiTheme="minorHAnsi" w:hAnsiTheme="minorHAnsi"/>
          <w:sz w:val="22"/>
          <w:szCs w:val="22"/>
        </w:rPr>
      </w:pPr>
    </w:p>
    <w:sectPr w:rsidR="00E32716" w:rsidRPr="00107F18" w:rsidSect="0032744B">
      <w:pgSz w:w="12240" w:h="15840"/>
      <w:pgMar w:top="454" w:right="902" w:bottom="454" w:left="992"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533B6" w14:textId="77777777" w:rsidR="006675F4" w:rsidRDefault="006675F4">
      <w:r>
        <w:separator/>
      </w:r>
    </w:p>
  </w:endnote>
  <w:endnote w:type="continuationSeparator" w:id="0">
    <w:p w14:paraId="13624C06" w14:textId="77777777" w:rsidR="006675F4" w:rsidRDefault="0066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02066" w14:textId="77777777" w:rsidR="006675F4" w:rsidRDefault="006675F4">
      <w:r>
        <w:separator/>
      </w:r>
    </w:p>
  </w:footnote>
  <w:footnote w:type="continuationSeparator" w:id="0">
    <w:p w14:paraId="2916B19D" w14:textId="77777777" w:rsidR="006675F4" w:rsidRDefault="00667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1"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6"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84C63"/>
    <w:multiLevelType w:val="hybridMultilevel"/>
    <w:tmpl w:val="38AA2362"/>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3"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14" w15:restartNumberingAfterBreak="0">
    <w:nsid w:val="7E880883"/>
    <w:multiLevelType w:val="hybridMultilevel"/>
    <w:tmpl w:val="49B059EC"/>
    <w:lvl w:ilvl="0" w:tplc="A7D881AC">
      <w:start w:val="7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1"/>
  </w:num>
  <w:num w:numId="6">
    <w:abstractNumId w:val="11"/>
  </w:num>
  <w:num w:numId="7">
    <w:abstractNumId w:val="4"/>
  </w:num>
  <w:num w:numId="8">
    <w:abstractNumId w:val="12"/>
  </w:num>
  <w:num w:numId="9">
    <w:abstractNumId w:val="13"/>
  </w:num>
  <w:num w:numId="10">
    <w:abstractNumId w:val="2"/>
  </w:num>
  <w:num w:numId="11">
    <w:abstractNumId w:val="5"/>
  </w:num>
  <w:num w:numId="12">
    <w:abstractNumId w:val="10"/>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02"/>
    <w:rsid w:val="00011627"/>
    <w:rsid w:val="00015B75"/>
    <w:rsid w:val="00036B2A"/>
    <w:rsid w:val="00044BBE"/>
    <w:rsid w:val="00046420"/>
    <w:rsid w:val="00062CE2"/>
    <w:rsid w:val="0006366D"/>
    <w:rsid w:val="000637C9"/>
    <w:rsid w:val="00083DE8"/>
    <w:rsid w:val="000B5184"/>
    <w:rsid w:val="000B68E6"/>
    <w:rsid w:val="000E1CC2"/>
    <w:rsid w:val="000F4948"/>
    <w:rsid w:val="00107F18"/>
    <w:rsid w:val="001569B5"/>
    <w:rsid w:val="00173E3A"/>
    <w:rsid w:val="001A3350"/>
    <w:rsid w:val="001C7C07"/>
    <w:rsid w:val="001E5D32"/>
    <w:rsid w:val="001E72C2"/>
    <w:rsid w:val="0020252E"/>
    <w:rsid w:val="002411BB"/>
    <w:rsid w:val="00241FA0"/>
    <w:rsid w:val="002509CF"/>
    <w:rsid w:val="0025643F"/>
    <w:rsid w:val="002647E9"/>
    <w:rsid w:val="00276915"/>
    <w:rsid w:val="00280523"/>
    <w:rsid w:val="002960A2"/>
    <w:rsid w:val="002A17B4"/>
    <w:rsid w:val="002A6CF0"/>
    <w:rsid w:val="002B1C5D"/>
    <w:rsid w:val="002B2E22"/>
    <w:rsid w:val="002B6F2F"/>
    <w:rsid w:val="002D0DB5"/>
    <w:rsid w:val="002E01C4"/>
    <w:rsid w:val="002E6AFA"/>
    <w:rsid w:val="00323810"/>
    <w:rsid w:val="0032744B"/>
    <w:rsid w:val="00330816"/>
    <w:rsid w:val="003410CE"/>
    <w:rsid w:val="00373D23"/>
    <w:rsid w:val="00373E60"/>
    <w:rsid w:val="003838E4"/>
    <w:rsid w:val="00391BF7"/>
    <w:rsid w:val="003A1AE2"/>
    <w:rsid w:val="003A425D"/>
    <w:rsid w:val="003B4813"/>
    <w:rsid w:val="003B4868"/>
    <w:rsid w:val="003B5454"/>
    <w:rsid w:val="003B5F4E"/>
    <w:rsid w:val="003B60A8"/>
    <w:rsid w:val="003D42F4"/>
    <w:rsid w:val="003E33D0"/>
    <w:rsid w:val="003F40B5"/>
    <w:rsid w:val="003F7E99"/>
    <w:rsid w:val="004038B3"/>
    <w:rsid w:val="00412130"/>
    <w:rsid w:val="00423062"/>
    <w:rsid w:val="004302C1"/>
    <w:rsid w:val="00447134"/>
    <w:rsid w:val="004503AD"/>
    <w:rsid w:val="00454462"/>
    <w:rsid w:val="0046258B"/>
    <w:rsid w:val="00467C82"/>
    <w:rsid w:val="00476EC6"/>
    <w:rsid w:val="004B207A"/>
    <w:rsid w:val="004B370A"/>
    <w:rsid w:val="004C4B8D"/>
    <w:rsid w:val="004D6F7F"/>
    <w:rsid w:val="004E6DAF"/>
    <w:rsid w:val="00511A53"/>
    <w:rsid w:val="00520E02"/>
    <w:rsid w:val="0054674C"/>
    <w:rsid w:val="00577C17"/>
    <w:rsid w:val="005A38AC"/>
    <w:rsid w:val="005A5E22"/>
    <w:rsid w:val="005A6277"/>
    <w:rsid w:val="005D0797"/>
    <w:rsid w:val="00600BBA"/>
    <w:rsid w:val="00633F1F"/>
    <w:rsid w:val="00641EF5"/>
    <w:rsid w:val="00644202"/>
    <w:rsid w:val="0065220F"/>
    <w:rsid w:val="006660C9"/>
    <w:rsid w:val="006675F4"/>
    <w:rsid w:val="00673442"/>
    <w:rsid w:val="00680B7E"/>
    <w:rsid w:val="0068126F"/>
    <w:rsid w:val="00684660"/>
    <w:rsid w:val="0068563C"/>
    <w:rsid w:val="00694B1A"/>
    <w:rsid w:val="006B6629"/>
    <w:rsid w:val="006B6F7C"/>
    <w:rsid w:val="006E77DF"/>
    <w:rsid w:val="006E7CDF"/>
    <w:rsid w:val="006F5336"/>
    <w:rsid w:val="006F6946"/>
    <w:rsid w:val="00730CD8"/>
    <w:rsid w:val="00733D87"/>
    <w:rsid w:val="007472AE"/>
    <w:rsid w:val="00760665"/>
    <w:rsid w:val="00764BC2"/>
    <w:rsid w:val="00773DF2"/>
    <w:rsid w:val="00782450"/>
    <w:rsid w:val="00786B5B"/>
    <w:rsid w:val="007A5D89"/>
    <w:rsid w:val="007B61A8"/>
    <w:rsid w:val="007C4701"/>
    <w:rsid w:val="007D5890"/>
    <w:rsid w:val="007F1899"/>
    <w:rsid w:val="007F2C59"/>
    <w:rsid w:val="007F6B2D"/>
    <w:rsid w:val="008064A8"/>
    <w:rsid w:val="00807CF8"/>
    <w:rsid w:val="00813560"/>
    <w:rsid w:val="00824998"/>
    <w:rsid w:val="008318E4"/>
    <w:rsid w:val="0083314F"/>
    <w:rsid w:val="00840536"/>
    <w:rsid w:val="00861C29"/>
    <w:rsid w:val="0086314D"/>
    <w:rsid w:val="008A1181"/>
    <w:rsid w:val="008A2FF7"/>
    <w:rsid w:val="008B24D7"/>
    <w:rsid w:val="008B64DE"/>
    <w:rsid w:val="008C1694"/>
    <w:rsid w:val="008D1FCE"/>
    <w:rsid w:val="008D6B1E"/>
    <w:rsid w:val="008E3880"/>
    <w:rsid w:val="008E53EF"/>
    <w:rsid w:val="008E5D2F"/>
    <w:rsid w:val="008F41C7"/>
    <w:rsid w:val="008F6C1F"/>
    <w:rsid w:val="00915D52"/>
    <w:rsid w:val="00936A03"/>
    <w:rsid w:val="009438B2"/>
    <w:rsid w:val="00951BD7"/>
    <w:rsid w:val="00953C91"/>
    <w:rsid w:val="00964049"/>
    <w:rsid w:val="0097376B"/>
    <w:rsid w:val="009763BC"/>
    <w:rsid w:val="00980975"/>
    <w:rsid w:val="00981FB7"/>
    <w:rsid w:val="00984675"/>
    <w:rsid w:val="009948B2"/>
    <w:rsid w:val="00997CF5"/>
    <w:rsid w:val="009A0436"/>
    <w:rsid w:val="009A20A5"/>
    <w:rsid w:val="009D11EC"/>
    <w:rsid w:val="009D239F"/>
    <w:rsid w:val="009F3963"/>
    <w:rsid w:val="00A076ED"/>
    <w:rsid w:val="00A11C2E"/>
    <w:rsid w:val="00A221FD"/>
    <w:rsid w:val="00A239CF"/>
    <w:rsid w:val="00A52E5A"/>
    <w:rsid w:val="00A74653"/>
    <w:rsid w:val="00A93F1E"/>
    <w:rsid w:val="00A950EA"/>
    <w:rsid w:val="00AB7BF3"/>
    <w:rsid w:val="00AC13D3"/>
    <w:rsid w:val="00AF7955"/>
    <w:rsid w:val="00B25D02"/>
    <w:rsid w:val="00B524C0"/>
    <w:rsid w:val="00B654F0"/>
    <w:rsid w:val="00B74C96"/>
    <w:rsid w:val="00B75367"/>
    <w:rsid w:val="00B85D72"/>
    <w:rsid w:val="00B91619"/>
    <w:rsid w:val="00B93244"/>
    <w:rsid w:val="00BB254F"/>
    <w:rsid w:val="00BE4EED"/>
    <w:rsid w:val="00BF2228"/>
    <w:rsid w:val="00BF54E9"/>
    <w:rsid w:val="00C35042"/>
    <w:rsid w:val="00C3670B"/>
    <w:rsid w:val="00C41157"/>
    <w:rsid w:val="00C55D68"/>
    <w:rsid w:val="00C717C3"/>
    <w:rsid w:val="00C91A9C"/>
    <w:rsid w:val="00CA4F7A"/>
    <w:rsid w:val="00CB31A9"/>
    <w:rsid w:val="00CB47B7"/>
    <w:rsid w:val="00CD1D62"/>
    <w:rsid w:val="00CE4A6B"/>
    <w:rsid w:val="00CF2086"/>
    <w:rsid w:val="00D07019"/>
    <w:rsid w:val="00D12148"/>
    <w:rsid w:val="00D140BA"/>
    <w:rsid w:val="00D160F6"/>
    <w:rsid w:val="00D20821"/>
    <w:rsid w:val="00D242CF"/>
    <w:rsid w:val="00D360B3"/>
    <w:rsid w:val="00D41D32"/>
    <w:rsid w:val="00D461D2"/>
    <w:rsid w:val="00D65B6B"/>
    <w:rsid w:val="00D91840"/>
    <w:rsid w:val="00D959DE"/>
    <w:rsid w:val="00DC0046"/>
    <w:rsid w:val="00DE088F"/>
    <w:rsid w:val="00E32716"/>
    <w:rsid w:val="00E32952"/>
    <w:rsid w:val="00E35840"/>
    <w:rsid w:val="00E42BD6"/>
    <w:rsid w:val="00E45F1C"/>
    <w:rsid w:val="00E60CAD"/>
    <w:rsid w:val="00E654F3"/>
    <w:rsid w:val="00E91F68"/>
    <w:rsid w:val="00EC0AEA"/>
    <w:rsid w:val="00ED10E4"/>
    <w:rsid w:val="00ED7983"/>
    <w:rsid w:val="00EE1C02"/>
    <w:rsid w:val="00EE5F1A"/>
    <w:rsid w:val="00EF0E8F"/>
    <w:rsid w:val="00F03787"/>
    <w:rsid w:val="00F0734F"/>
    <w:rsid w:val="00F206E9"/>
    <w:rsid w:val="00F22D0A"/>
    <w:rsid w:val="00F277A8"/>
    <w:rsid w:val="00F37D8F"/>
    <w:rsid w:val="00F543A2"/>
    <w:rsid w:val="00F6033B"/>
    <w:rsid w:val="00F71CE8"/>
    <w:rsid w:val="00F82F1B"/>
    <w:rsid w:val="00FA750D"/>
    <w:rsid w:val="00FB1B95"/>
    <w:rsid w:val="00FB3119"/>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87BA298"/>
  <w15:docId w15:val="{603D78D1-B5CC-4C01-8166-2A7C733F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29"/>
    <w:pPr>
      <w:tabs>
        <w:tab w:val="left" w:pos="3969"/>
      </w:tabs>
      <w:ind w:right="-10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157"/>
    <w:rPr>
      <w:rFonts w:ascii="Tahoma" w:hAnsi="Tahoma" w:cs="Tahoma"/>
      <w:sz w:val="16"/>
      <w:szCs w:val="16"/>
    </w:rPr>
  </w:style>
  <w:style w:type="table" w:styleId="TableGrid">
    <w:name w:val="Table Grid"/>
    <w:basedOn w:val="Table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Header">
    <w:name w:val="header"/>
    <w:basedOn w:val="Normal"/>
    <w:rsid w:val="00330816"/>
    <w:pPr>
      <w:tabs>
        <w:tab w:val="clear" w:pos="3969"/>
        <w:tab w:val="center" w:pos="4536"/>
        <w:tab w:val="right" w:pos="9072"/>
      </w:tabs>
    </w:pPr>
  </w:style>
  <w:style w:type="paragraph" w:styleId="Footer">
    <w:name w:val="footer"/>
    <w:basedOn w:val="Normal"/>
    <w:rsid w:val="00330816"/>
    <w:pPr>
      <w:tabs>
        <w:tab w:val="clear" w:pos="3969"/>
        <w:tab w:val="center" w:pos="4536"/>
        <w:tab w:val="right" w:pos="9072"/>
      </w:tabs>
    </w:pPr>
  </w:style>
  <w:style w:type="character" w:styleId="PageNumber">
    <w:name w:val="page number"/>
    <w:basedOn w:val="DefaultParagraphFont"/>
    <w:rsid w:val="00330816"/>
  </w:style>
  <w:style w:type="paragraph" w:styleId="EndnoteText">
    <w:name w:val="endnote text"/>
    <w:basedOn w:val="Normal"/>
    <w:link w:val="EndnoteTextChar"/>
    <w:rsid w:val="00684660"/>
  </w:style>
  <w:style w:type="character" w:customStyle="1" w:styleId="EndnoteTextChar">
    <w:name w:val="Endnote Text Char"/>
    <w:basedOn w:val="DefaultParagraphFont"/>
    <w:link w:val="EndnoteText"/>
    <w:rsid w:val="00684660"/>
    <w:rPr>
      <w:rFonts w:ascii="Arial" w:hAnsi="Arial"/>
      <w:lang w:val="nl-BE"/>
    </w:rPr>
  </w:style>
  <w:style w:type="character" w:styleId="EndnoteReference">
    <w:name w:val="endnote reference"/>
    <w:basedOn w:val="DefaultParagraphFont"/>
    <w:rsid w:val="00684660"/>
    <w:rPr>
      <w:vertAlign w:val="superscript"/>
    </w:rPr>
  </w:style>
  <w:style w:type="paragraph" w:styleId="FootnoteText">
    <w:name w:val="footnote text"/>
    <w:basedOn w:val="Normal"/>
    <w:link w:val="FootnoteTextChar"/>
    <w:rsid w:val="00684660"/>
  </w:style>
  <w:style w:type="character" w:customStyle="1" w:styleId="FootnoteTextChar">
    <w:name w:val="Footnote Text Char"/>
    <w:basedOn w:val="DefaultParagraphFont"/>
    <w:link w:val="FootnoteText"/>
    <w:rsid w:val="00684660"/>
    <w:rPr>
      <w:rFonts w:ascii="Arial" w:hAnsi="Arial"/>
      <w:lang w:val="nl-BE"/>
    </w:rPr>
  </w:style>
  <w:style w:type="character" w:styleId="FootnoteReference">
    <w:name w:val="footnote reference"/>
    <w:basedOn w:val="DefaultParagraphFont"/>
    <w:rsid w:val="00684660"/>
    <w:rPr>
      <w:vertAlign w:val="superscript"/>
    </w:rPr>
  </w:style>
  <w:style w:type="paragraph" w:styleId="ListParagraph">
    <w:name w:val="List Paragraph"/>
    <w:basedOn w:val="Normal"/>
    <w:uiPriority w:val="34"/>
    <w:qFormat/>
    <w:rsid w:val="004D6F7F"/>
    <w:pPr>
      <w:ind w:left="720"/>
    </w:pPr>
  </w:style>
  <w:style w:type="character" w:styleId="Hyperlink">
    <w:name w:val="Hyperlink"/>
    <w:basedOn w:val="DefaultParagraphFont"/>
    <w:rsid w:val="00454462"/>
    <w:rPr>
      <w:color w:val="0000FF"/>
      <w:u w:val="single"/>
    </w:rPr>
  </w:style>
  <w:style w:type="character" w:styleId="Strong">
    <w:name w:val="Strong"/>
    <w:basedOn w:val="DefaultParagraphFont"/>
    <w:uiPriority w:val="22"/>
    <w:qFormat/>
    <w:rsid w:val="004302C1"/>
    <w:rPr>
      <w:b/>
      <w:bCs/>
    </w:rPr>
  </w:style>
  <w:style w:type="character" w:styleId="PlaceholderText">
    <w:name w:val="Placeholder Text"/>
    <w:basedOn w:val="DefaultParagraphFont"/>
    <w:uiPriority w:val="99"/>
    <w:semiHidden/>
    <w:rsid w:val="000E1CC2"/>
    <w:rPr>
      <w:color w:val="808080"/>
    </w:rPr>
  </w:style>
  <w:style w:type="character" w:styleId="FollowedHyperlink">
    <w:name w:val="FollowedHyperlink"/>
    <w:basedOn w:val="DefaultParagraphFont"/>
    <w:rsid w:val="00D65B6B"/>
    <w:rPr>
      <w:color w:val="800080" w:themeColor="followedHyperlink"/>
      <w:u w:val="single"/>
    </w:rPr>
  </w:style>
  <w:style w:type="character" w:styleId="CommentReference">
    <w:name w:val="annotation reference"/>
    <w:basedOn w:val="DefaultParagraphFont"/>
    <w:rsid w:val="00FF6758"/>
    <w:rPr>
      <w:sz w:val="16"/>
      <w:szCs w:val="16"/>
    </w:rPr>
  </w:style>
  <w:style w:type="paragraph" w:styleId="CommentText">
    <w:name w:val="annotation text"/>
    <w:basedOn w:val="Normal"/>
    <w:link w:val="CommentTextChar"/>
    <w:rsid w:val="00FF6758"/>
  </w:style>
  <w:style w:type="character" w:customStyle="1" w:styleId="CommentTextChar">
    <w:name w:val="Comment Text Char"/>
    <w:basedOn w:val="DefaultParagraphFont"/>
    <w:link w:val="CommentText"/>
    <w:rsid w:val="00FF6758"/>
    <w:rPr>
      <w:rFonts w:ascii="Arial" w:hAnsi="Arial"/>
      <w:lang w:eastAsia="en-US"/>
    </w:rPr>
  </w:style>
  <w:style w:type="paragraph" w:styleId="CommentSubject">
    <w:name w:val="annotation subject"/>
    <w:basedOn w:val="CommentText"/>
    <w:next w:val="CommentText"/>
    <w:link w:val="CommentSubjectChar"/>
    <w:rsid w:val="00FF6758"/>
    <w:rPr>
      <w:b/>
      <w:bCs/>
    </w:rPr>
  </w:style>
  <w:style w:type="character" w:customStyle="1" w:styleId="CommentSubjectChar">
    <w:name w:val="Comment Subject Char"/>
    <w:basedOn w:val="CommentTextChar"/>
    <w:link w:val="CommentSubject"/>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ccredit@riziv-inami.fgov.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ccredit@riziv-inami.fgov.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2020-03-17T23:00:00+00:00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Apotheker</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43</Value>
      <Value>9</Value>
      <Value>29</Value>
      <Value>3</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Accreditering</TermName>
          <TermId xmlns="http://schemas.microsoft.com/office/infopath/2007/PartnerControls">342a9284-4b9a-4797-83d3-c65fb15facb2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15E48-B7AB-44F9-B6DA-CA637F1498F9}"/>
</file>

<file path=customXml/itemProps2.xml><?xml version="1.0" encoding="utf-8"?>
<ds:datastoreItem xmlns:ds="http://schemas.openxmlformats.org/officeDocument/2006/customXml" ds:itemID="{9FEC62F8-BC9A-4C5B-A12E-99D994C0CCF4}"/>
</file>

<file path=customXml/itemProps3.xml><?xml version="1.0" encoding="utf-8"?>
<ds:datastoreItem xmlns:ds="http://schemas.openxmlformats.org/officeDocument/2006/customXml" ds:itemID="{77E47BD1-1DB0-41F1-8458-C8561F7061E3}"/>
</file>

<file path=customXml/itemProps4.xml><?xml version="1.0" encoding="utf-8"?>
<ds:datastoreItem xmlns:ds="http://schemas.openxmlformats.org/officeDocument/2006/customXml" ds:itemID="{EAAAEFFA-681A-4AE5-8AD7-5370FA3C6458}"/>
</file>

<file path=docProps/app.xml><?xml version="1.0" encoding="utf-8"?>
<Properties xmlns="http://schemas.openxmlformats.org/officeDocument/2006/extended-properties" xmlns:vt="http://schemas.openxmlformats.org/officeDocument/2006/docPropsVTypes">
  <Template>FD2733B1.dotm</Template>
  <TotalTime>0</TotalTime>
  <Pages>3</Pages>
  <Words>281</Words>
  <Characters>2062</Characters>
  <Application>Microsoft Office Word</Application>
  <DocSecurity>4</DocSecurity>
  <Lines>17</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Formulier - Verpleegkundigen - Groepering derdebetaler - Registratie</vt:lpstr>
      <vt:lpstr>Formulier - Verpleegkundigen - Groepering derdebetaler - Registratie</vt:lpstr>
      <vt:lpstr>Formulier - Artsen - Groepering in de huisartsgeneeskunde</vt:lpstr>
    </vt:vector>
  </TitlesOfParts>
  <Company>R.I.Z.I.V. - I.N.A.M.I.</Company>
  <LinksUpToDate>false</LinksUpToDate>
  <CharactersWithSpaces>2339</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erkenning organisator e-learning in het kader van de accreditering van artsen en apothekers-biologen</dc:title>
  <dc:creator>Greet Laga</dc:creator>
  <cp:lastModifiedBy>Sandrine Bingen (RIZIV-INAMI)</cp:lastModifiedBy>
  <cp:revision>2</cp:revision>
  <cp:lastPrinted>2016-05-17T15:32:00Z</cp:lastPrinted>
  <dcterms:created xsi:type="dcterms:W3CDTF">2020-03-18T11:38:00Z</dcterms:created>
  <dcterms:modified xsi:type="dcterms:W3CDTF">2020-03-18T11:38:00Z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29;#Arts|d8a1e59b-bcd7-4d2f-b75c-23b993f6e1ad;#43;#Apotheker|afadc2d1-9390-4c99-b189-4366cd2906a2</vt:lpwstr>
  </property>
  <property fmtid="{D5CDD505-2E9C-101B-9397-08002B2CF9AE}" pid="4" name="RITheme">
    <vt:lpwstr>3;#Accreditering|342a9284-4b9a-4797-83d3-c65fb15facb2</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